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58" w:rsidRPr="004B5D23" w:rsidRDefault="00C55558" w:rsidP="00C55558">
      <w:pPr>
        <w:spacing w:after="0"/>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Priloga št. 1</w:t>
      </w:r>
    </w:p>
    <w:p w:rsidR="00C55558" w:rsidRPr="004B5D23" w:rsidRDefault="00C55558" w:rsidP="00C55558">
      <w:pPr>
        <w:spacing w:after="0"/>
        <w:jc w:val="both"/>
        <w:rPr>
          <w:rFonts w:ascii="Arial" w:hAnsi="Arial" w:cs="Arial"/>
        </w:rPr>
      </w:pPr>
    </w:p>
    <w:p w:rsidR="00C55558" w:rsidRPr="004B5D23" w:rsidRDefault="00C55558" w:rsidP="00C55558">
      <w:pPr>
        <w:spacing w:after="0" w:line="276" w:lineRule="auto"/>
        <w:jc w:val="center"/>
        <w:rPr>
          <w:rFonts w:ascii="Arial" w:hAnsi="Arial" w:cs="Arial"/>
          <w:b/>
          <w:u w:val="single"/>
        </w:rPr>
      </w:pPr>
      <w:r w:rsidRPr="004B5D23">
        <w:rPr>
          <w:rFonts w:ascii="Arial" w:hAnsi="Arial" w:cs="Arial"/>
          <w:b/>
        </w:rPr>
        <w:t>PODATKI O PONUDNIKU</w:t>
      </w:r>
    </w:p>
    <w:p w:rsidR="00C55558" w:rsidRPr="004B5D23" w:rsidRDefault="00C55558" w:rsidP="00C55558">
      <w:pPr>
        <w:spacing w:after="0"/>
        <w:jc w:val="both"/>
        <w:rPr>
          <w:rFonts w:ascii="Arial" w:hAnsi="Arial" w:cs="Arial"/>
          <w:b/>
          <w:u w:val="single"/>
        </w:rPr>
      </w:pPr>
    </w:p>
    <w:tbl>
      <w:tblPr>
        <w:tblStyle w:val="Tabelamrea"/>
        <w:tblW w:w="0" w:type="auto"/>
        <w:tblLook w:val="04A0" w:firstRow="1" w:lastRow="0" w:firstColumn="1" w:lastColumn="0" w:noHBand="0" w:noVBand="1"/>
      </w:tblPr>
      <w:tblGrid>
        <w:gridCol w:w="3345"/>
        <w:gridCol w:w="5717"/>
      </w:tblGrid>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Firma / ime</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Naslov</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 xml:space="preserve">Zakoniti zastopnik oziroma oseba pooblaščena za podpis pogodbe </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Matična številka</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Identifikacijska številka za DDV</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Številka transakcijskega računa</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Telefon</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Telefaks številka</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E-naslov</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r w:rsidR="00C55558" w:rsidRPr="004B5D23" w:rsidTr="007A2DA8">
        <w:tc>
          <w:tcPr>
            <w:tcW w:w="3345" w:type="dxa"/>
            <w:shd w:val="clear" w:color="auto" w:fill="A8D08D" w:themeFill="accent6" w:themeFillTint="99"/>
          </w:tcPr>
          <w:p w:rsidR="00C55558" w:rsidRPr="004B5D23" w:rsidRDefault="00C55558" w:rsidP="007A2DA8">
            <w:pPr>
              <w:jc w:val="both"/>
              <w:rPr>
                <w:rFonts w:ascii="Arial" w:hAnsi="Arial" w:cs="Arial"/>
              </w:rPr>
            </w:pPr>
          </w:p>
          <w:p w:rsidR="00C55558" w:rsidRPr="004B5D23" w:rsidRDefault="00C55558" w:rsidP="007A2DA8">
            <w:pPr>
              <w:jc w:val="both"/>
              <w:rPr>
                <w:rFonts w:ascii="Arial" w:hAnsi="Arial" w:cs="Arial"/>
              </w:rPr>
            </w:pPr>
            <w:r w:rsidRPr="004B5D23">
              <w:rPr>
                <w:rFonts w:ascii="Arial" w:hAnsi="Arial" w:cs="Arial"/>
              </w:rPr>
              <w:t>Kontaktna oseba</w:t>
            </w:r>
          </w:p>
          <w:p w:rsidR="00C55558" w:rsidRPr="004B5D23" w:rsidRDefault="00C55558" w:rsidP="007A2DA8">
            <w:pPr>
              <w:jc w:val="both"/>
              <w:rPr>
                <w:rFonts w:ascii="Arial" w:hAnsi="Arial" w:cs="Arial"/>
              </w:rPr>
            </w:pPr>
          </w:p>
        </w:tc>
        <w:tc>
          <w:tcPr>
            <w:tcW w:w="5717" w:type="dxa"/>
          </w:tcPr>
          <w:p w:rsidR="00C55558" w:rsidRPr="004B5D23" w:rsidRDefault="00C55558" w:rsidP="007A2DA8">
            <w:pPr>
              <w:jc w:val="both"/>
              <w:rPr>
                <w:rFonts w:ascii="Arial" w:hAnsi="Arial" w:cs="Arial"/>
              </w:rPr>
            </w:pPr>
          </w:p>
        </w:tc>
      </w:tr>
    </w:tbl>
    <w:p w:rsidR="00C55558" w:rsidRPr="004B5D23" w:rsidRDefault="00C55558" w:rsidP="00C55558">
      <w:pPr>
        <w:spacing w:after="0"/>
        <w:jc w:val="both"/>
        <w:rPr>
          <w:rFonts w:ascii="Arial" w:hAnsi="Arial" w:cs="Arial"/>
          <w:i/>
        </w:rPr>
      </w:pPr>
      <w:r w:rsidRPr="004B5D23">
        <w:rPr>
          <w:rFonts w:ascii="Arial" w:hAnsi="Arial" w:cs="Arial"/>
          <w:vertAlign w:val="superscript"/>
        </w:rPr>
        <w:t>*</w:t>
      </w:r>
      <w:r w:rsidRPr="004B5D23">
        <w:rPr>
          <w:rFonts w:ascii="Arial" w:hAnsi="Arial" w:cs="Arial"/>
          <w:i/>
        </w:rPr>
        <w:t>Če je podana skupna ponudba več gospodarskih subjektov, je treba ponudbi priložiti izpolnjen obrazec za vsakega partnerja, ki nastopa v skupni ponudbi.</w:t>
      </w:r>
    </w:p>
    <w:p w:rsidR="00C55558" w:rsidRPr="004B5D23" w:rsidRDefault="00C55558" w:rsidP="00C55558">
      <w:pPr>
        <w:spacing w:after="0"/>
        <w:jc w:val="both"/>
        <w:rPr>
          <w:rFonts w:ascii="Arial" w:hAnsi="Arial" w:cs="Arial"/>
          <w:i/>
        </w:rPr>
      </w:pPr>
    </w:p>
    <w:p w:rsidR="00C55558" w:rsidRPr="004B5D23" w:rsidRDefault="00C55558" w:rsidP="00C55558">
      <w:pPr>
        <w:spacing w:after="0"/>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gospodarski subjekt</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______________________________</w:t>
      </w:r>
    </w:p>
    <w:p w:rsidR="00C55558" w:rsidRPr="004B5D23" w:rsidRDefault="00C55558" w:rsidP="00C55558">
      <w:pPr>
        <w:spacing w:after="0"/>
        <w:jc w:val="both"/>
        <w:rPr>
          <w:rFonts w:ascii="Arial" w:hAnsi="Arial" w:cs="Arial"/>
        </w:rPr>
      </w:pPr>
      <w:r w:rsidRPr="004B5D23">
        <w:rPr>
          <w:rFonts w:ascii="Arial" w:hAnsi="Arial" w:cs="Arial"/>
        </w:rPr>
        <w:t>Kraj in datum:</w:t>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žig</w:t>
      </w:r>
      <w:r w:rsidRPr="004B5D23">
        <w:rPr>
          <w:rFonts w:ascii="Arial" w:hAnsi="Arial" w:cs="Arial"/>
        </w:rPr>
        <w:tab/>
      </w:r>
      <w:r w:rsidRPr="004B5D23">
        <w:rPr>
          <w:rFonts w:ascii="Arial" w:hAnsi="Arial" w:cs="Arial"/>
        </w:rPr>
        <w:tab/>
        <w:t>(ime in priimek pooblaščene osebe)</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______________________________</w:t>
      </w:r>
    </w:p>
    <w:p w:rsidR="00C55558" w:rsidRPr="004B5D23" w:rsidRDefault="00C55558" w:rsidP="00C55558">
      <w:pPr>
        <w:spacing w:after="0"/>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(podpis)</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lastRenderedPageBreak/>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Priloga št. 2</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center"/>
        <w:rPr>
          <w:rFonts w:ascii="Arial" w:hAnsi="Arial" w:cs="Arial"/>
          <w:b/>
        </w:rPr>
      </w:pPr>
      <w:r w:rsidRPr="004B5D23">
        <w:rPr>
          <w:rFonts w:ascii="Arial" w:hAnsi="Arial" w:cs="Arial"/>
          <w:b/>
        </w:rPr>
        <w:t>PONUDBENI PREDRAČUN</w:t>
      </w:r>
    </w:p>
    <w:p w:rsidR="00C55558" w:rsidRPr="004B5D23" w:rsidRDefault="00C55558" w:rsidP="00C55558">
      <w:pPr>
        <w:spacing w:after="0"/>
        <w:jc w:val="center"/>
        <w:rPr>
          <w:rFonts w:ascii="Arial" w:hAnsi="Arial" w:cs="Arial"/>
        </w:rPr>
      </w:pPr>
      <w:r w:rsidRPr="004B5D23">
        <w:rPr>
          <w:rFonts w:ascii="Arial" w:hAnsi="Arial" w:cs="Arial"/>
        </w:rPr>
        <w:t>v zvezi s pridržanim javnim naročilom št. 0407-13/2021</w:t>
      </w:r>
    </w:p>
    <w:p w:rsidR="00C55558" w:rsidRPr="004B5D23" w:rsidRDefault="00C55558" w:rsidP="00C55558">
      <w:pPr>
        <w:spacing w:after="0"/>
        <w:jc w:val="center"/>
        <w:rPr>
          <w:rFonts w:ascii="Arial" w:hAnsi="Arial" w:cs="Arial"/>
        </w:rPr>
      </w:pPr>
    </w:p>
    <w:p w:rsidR="00C55558" w:rsidRPr="004B5D23" w:rsidRDefault="00C55558" w:rsidP="00C55558">
      <w:pPr>
        <w:spacing w:after="0"/>
        <w:jc w:val="center"/>
        <w:rPr>
          <w:rFonts w:ascii="Arial" w:hAnsi="Arial" w:cs="Arial"/>
        </w:rPr>
      </w:pPr>
    </w:p>
    <w:p w:rsidR="00C55558" w:rsidRPr="004B5D23" w:rsidRDefault="00C55558" w:rsidP="00C55558">
      <w:pPr>
        <w:spacing w:after="0"/>
        <w:jc w:val="center"/>
        <w:rPr>
          <w:rFonts w:ascii="Arial" w:hAnsi="Arial" w:cs="Arial"/>
        </w:rPr>
      </w:pPr>
    </w:p>
    <w:p w:rsidR="00C55558" w:rsidRPr="004B5D23" w:rsidRDefault="00C55558" w:rsidP="00C55558">
      <w:pPr>
        <w:spacing w:after="0"/>
        <w:jc w:val="center"/>
        <w:rPr>
          <w:rFonts w:ascii="Arial" w:hAnsi="Arial" w:cs="Arial"/>
        </w:rPr>
      </w:pP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b/>
        </w:rPr>
      </w:pPr>
      <w:r w:rsidRPr="004B5D23">
        <w:rPr>
          <w:rFonts w:ascii="Arial" w:hAnsi="Arial" w:cs="Arial"/>
          <w:b/>
        </w:rPr>
        <w:t>Ločena excellova datoteka, ki je dostopna na istem mestu kot razpisna dokumentacija.</w:t>
      </w:r>
    </w:p>
    <w:p w:rsidR="00C55558" w:rsidRPr="004B5D23" w:rsidRDefault="00C55558" w:rsidP="00C55558">
      <w:pPr>
        <w:spacing w:after="0"/>
        <w:jc w:val="both"/>
        <w:rPr>
          <w:rFonts w:ascii="Arial" w:hAnsi="Arial" w:cs="Arial"/>
          <w:b/>
        </w:rPr>
      </w:pPr>
    </w:p>
    <w:p w:rsidR="00C55558" w:rsidRPr="004B5D23" w:rsidRDefault="00C55558" w:rsidP="00C55558">
      <w:pPr>
        <w:pStyle w:val="Odstavekseznama"/>
        <w:numPr>
          <w:ilvl w:val="0"/>
          <w:numId w:val="2"/>
        </w:numPr>
        <w:spacing w:after="0"/>
        <w:jc w:val="both"/>
        <w:rPr>
          <w:rFonts w:ascii="Arial" w:hAnsi="Arial" w:cs="Arial"/>
        </w:rPr>
      </w:pPr>
      <w:r w:rsidRPr="004B5D23">
        <w:rPr>
          <w:rFonts w:ascii="Arial" w:hAnsi="Arial" w:cs="Arial"/>
        </w:rPr>
        <w:t>Ponudbeni predračun – Priloga št. 2</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lastRenderedPageBreak/>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Priloga št. 3</w:t>
      </w:r>
    </w:p>
    <w:p w:rsidR="00C55558" w:rsidRPr="004B5D23" w:rsidRDefault="00C55558" w:rsidP="00C55558">
      <w:pPr>
        <w:spacing w:after="0"/>
        <w:jc w:val="both"/>
        <w:rPr>
          <w:rFonts w:ascii="Arial" w:hAnsi="Arial" w:cs="Arial"/>
        </w:rPr>
      </w:pPr>
    </w:p>
    <w:p w:rsidR="00C55558" w:rsidRPr="004B5D23" w:rsidRDefault="00C55558" w:rsidP="00C55558">
      <w:pPr>
        <w:spacing w:after="0"/>
        <w:jc w:val="center"/>
        <w:rPr>
          <w:rFonts w:ascii="Arial" w:hAnsi="Arial" w:cs="Arial"/>
          <w:b/>
        </w:rPr>
      </w:pPr>
      <w:r w:rsidRPr="004B5D23">
        <w:rPr>
          <w:rFonts w:ascii="Arial" w:hAnsi="Arial" w:cs="Arial"/>
          <w:b/>
        </w:rPr>
        <w:t xml:space="preserve">IZJAVA O SESTAVI PONUDBENE CENE </w:t>
      </w:r>
    </w:p>
    <w:p w:rsidR="00C55558" w:rsidRPr="004B5D23" w:rsidRDefault="00C55558" w:rsidP="00C55558">
      <w:pPr>
        <w:spacing w:after="0"/>
        <w:jc w:val="center"/>
        <w:rPr>
          <w:rFonts w:ascii="Arial" w:hAnsi="Arial" w:cs="Arial"/>
          <w:b/>
        </w:rPr>
      </w:pPr>
    </w:p>
    <w:p w:rsidR="00C55558" w:rsidRPr="004B5D23" w:rsidRDefault="00C55558" w:rsidP="00C55558">
      <w:pPr>
        <w:spacing w:after="0"/>
        <w:jc w:val="center"/>
        <w:rPr>
          <w:rFonts w:ascii="Arial" w:hAnsi="Arial" w:cs="Arial"/>
          <w:b/>
        </w:rPr>
      </w:pPr>
    </w:p>
    <w:p w:rsidR="00C55558" w:rsidRPr="004B5D23" w:rsidRDefault="00C55558" w:rsidP="00C55558">
      <w:pPr>
        <w:spacing w:after="0"/>
        <w:jc w:val="both"/>
        <w:rPr>
          <w:rFonts w:ascii="Arial" w:hAnsi="Arial" w:cs="Arial"/>
        </w:rPr>
      </w:pPr>
      <w:r w:rsidRPr="004B5D23">
        <w:rPr>
          <w:rFonts w:ascii="Arial" w:hAnsi="Arial" w:cs="Arial"/>
        </w:rPr>
        <w:t xml:space="preserve">V zvezi s pridržanim javnim naročilom za oddajo naročila storitev po postopku oddaje naročila male vrednosti </w:t>
      </w:r>
      <w:r w:rsidRPr="004B5D23">
        <w:rPr>
          <w:rFonts w:ascii="Arial" w:hAnsi="Arial" w:cs="Arial"/>
          <w:b/>
        </w:rPr>
        <w:t xml:space="preserve">za izvajanje storitev tiskanja za potrebe Varuha človekovih pravic, št. 0407-13/2021, </w:t>
      </w:r>
      <w:r w:rsidRPr="004B5D23">
        <w:rPr>
          <w:rFonts w:ascii="Arial" w:hAnsi="Arial" w:cs="Arial"/>
        </w:rPr>
        <w:t>izjavljamo, da ponudbene cene vključujejo vse elemente, iz katerih so sestavljene (vse stroške, ki so navedeni v II. delu razpisne dokumentacije: Predmet javnega naročila, manipulativne stroške, davek na dodano vrednost, ostale nepredvidene stroške, morebitni popust in vse ostale morebitne stroške, ki jih bomo imeli z izvedbo naročila). Na zahtevo naročnika bomo predložili sestavo ponudbene cene po elementih ponudbene cene.</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 xml:space="preserve">Kraj in datum: </w:t>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Ponudnik:</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Žig in podpis:</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sectPr w:rsidR="00C55558" w:rsidRPr="004B5D23">
          <w:footerReference w:type="default" r:id="rId5"/>
          <w:pgSz w:w="11906" w:h="16838"/>
          <w:pgMar w:top="1417" w:right="1417" w:bottom="1417" w:left="1417" w:header="708" w:footer="708" w:gutter="0"/>
          <w:cols w:space="708"/>
          <w:docGrid w:linePitch="360"/>
        </w:sectPr>
      </w:pPr>
    </w:p>
    <w:p w:rsidR="00C55558" w:rsidRPr="004B5D23" w:rsidRDefault="00C55558" w:rsidP="00C55558">
      <w:pPr>
        <w:spacing w:after="0" w:line="240" w:lineRule="auto"/>
        <w:jc w:val="both"/>
        <w:rPr>
          <w:rFonts w:ascii="Arial" w:hAnsi="Arial" w:cs="Arial"/>
        </w:rPr>
      </w:pPr>
    </w:p>
    <w:p w:rsidR="00C55558" w:rsidRPr="004B5D23" w:rsidRDefault="00C55558" w:rsidP="00C55558">
      <w:pPr>
        <w:spacing w:after="0" w:line="240" w:lineRule="auto"/>
        <w:jc w:val="both"/>
        <w:rPr>
          <w:rFonts w:ascii="Arial" w:hAnsi="Arial" w:cs="Arial"/>
        </w:rPr>
      </w:pP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Priloga št. 7</w:t>
      </w:r>
    </w:p>
    <w:p w:rsidR="00C55558" w:rsidRPr="004B5D23" w:rsidRDefault="00C55558" w:rsidP="00C55558">
      <w:pPr>
        <w:spacing w:after="0" w:line="240" w:lineRule="auto"/>
        <w:jc w:val="both"/>
        <w:rPr>
          <w:rFonts w:ascii="Arial" w:hAnsi="Arial" w:cs="Arial"/>
        </w:rPr>
      </w:pPr>
    </w:p>
    <w:p w:rsidR="00C55558" w:rsidRPr="004B5D23" w:rsidRDefault="00C55558" w:rsidP="00C55558">
      <w:pPr>
        <w:spacing w:after="0"/>
        <w:jc w:val="both"/>
        <w:rPr>
          <w:rFonts w:ascii="Arial" w:hAnsi="Arial" w:cs="Arial"/>
          <w:b/>
        </w:rPr>
      </w:pPr>
      <w:r w:rsidRPr="004B5D23">
        <w:rPr>
          <w:rFonts w:ascii="Arial" w:hAnsi="Arial" w:cs="Arial"/>
          <w:b/>
        </w:rPr>
        <w:t>V osnutek pogodbe ne vpisujte ničesar! Osnutek pogodbe je treba na koncu le podpisati in žigosati (če ponudnik uporablja žig)!</w:t>
      </w:r>
    </w:p>
    <w:p w:rsidR="00C55558" w:rsidRPr="004B5D23" w:rsidRDefault="00C55558" w:rsidP="00C55558">
      <w:pPr>
        <w:spacing w:after="0"/>
        <w:jc w:val="both"/>
        <w:rPr>
          <w:rFonts w:ascii="Arial" w:hAnsi="Arial" w:cs="Arial"/>
          <w:b/>
        </w:rPr>
      </w:pPr>
    </w:p>
    <w:p w:rsidR="00C55558" w:rsidRPr="004B5D23" w:rsidRDefault="00C55558" w:rsidP="00C55558">
      <w:pPr>
        <w:spacing w:after="0"/>
        <w:jc w:val="both"/>
        <w:rPr>
          <w:rFonts w:ascii="Arial" w:hAnsi="Arial" w:cs="Arial"/>
        </w:rPr>
      </w:pPr>
      <w:r w:rsidRPr="004B5D23">
        <w:rPr>
          <w:rFonts w:ascii="Arial" w:hAnsi="Arial" w:cs="Arial"/>
        </w:rPr>
        <w:t xml:space="preserve">Varuh človekovih pravic Republike Slovenije, Dunajska cesta 56, 1109 Ljubljana, ki ga zastopa Kristijan Lovrak, generalni sekretar Varuha </w:t>
      </w:r>
    </w:p>
    <w:p w:rsidR="00C55558" w:rsidRPr="004B5D23" w:rsidRDefault="00C55558" w:rsidP="00C55558">
      <w:pPr>
        <w:spacing w:after="0"/>
        <w:jc w:val="both"/>
        <w:rPr>
          <w:rFonts w:ascii="Arial" w:hAnsi="Arial" w:cs="Arial"/>
        </w:rPr>
      </w:pPr>
      <w:r w:rsidRPr="004B5D23">
        <w:rPr>
          <w:rFonts w:ascii="Arial" w:hAnsi="Arial" w:cs="Arial"/>
        </w:rPr>
        <w:t>Davčna številka: SI57006229</w:t>
      </w:r>
    </w:p>
    <w:p w:rsidR="00C55558" w:rsidRPr="004B5D23" w:rsidRDefault="00C55558" w:rsidP="00C55558">
      <w:pPr>
        <w:spacing w:after="0"/>
        <w:jc w:val="both"/>
        <w:rPr>
          <w:rFonts w:ascii="Arial" w:hAnsi="Arial" w:cs="Arial"/>
        </w:rPr>
      </w:pPr>
      <w:r w:rsidRPr="004B5D23">
        <w:rPr>
          <w:rFonts w:ascii="Arial" w:hAnsi="Arial" w:cs="Arial"/>
        </w:rPr>
        <w:t>Matična številka: 5855012000</w:t>
      </w:r>
    </w:p>
    <w:p w:rsidR="00C55558" w:rsidRPr="004B5D23" w:rsidRDefault="00C55558" w:rsidP="00C55558">
      <w:pPr>
        <w:spacing w:after="0" w:line="260" w:lineRule="exact"/>
        <w:jc w:val="both"/>
        <w:rPr>
          <w:rFonts w:ascii="Arial" w:hAnsi="Arial" w:cs="Arial"/>
          <w:i/>
        </w:rPr>
      </w:pPr>
      <w:r w:rsidRPr="004B5D23">
        <w:rPr>
          <w:rFonts w:ascii="Arial" w:hAnsi="Arial" w:cs="Arial"/>
        </w:rPr>
        <w:t>(v nadaljnjem besedilu: naročnik),</w:t>
      </w: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line="260" w:lineRule="exact"/>
        <w:jc w:val="both"/>
        <w:rPr>
          <w:rFonts w:ascii="Arial" w:hAnsi="Arial" w:cs="Arial"/>
        </w:rPr>
      </w:pPr>
      <w:r w:rsidRPr="004B5D23">
        <w:rPr>
          <w:rFonts w:ascii="Arial" w:hAnsi="Arial" w:cs="Arial"/>
        </w:rPr>
        <w:t>in</w:t>
      </w: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rPr>
          <w:rFonts w:ascii="Arial" w:hAnsi="Arial" w:cs="Arial"/>
        </w:rPr>
      </w:pPr>
      <w:r w:rsidRPr="004B5D23">
        <w:rPr>
          <w:rFonts w:ascii="Arial" w:hAnsi="Arial" w:cs="Arial"/>
        </w:rPr>
        <w:t>____________________________________________, ki ga zastopa ____________________</w:t>
      </w: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line="260" w:lineRule="exact"/>
        <w:jc w:val="both"/>
        <w:rPr>
          <w:rFonts w:ascii="Arial" w:hAnsi="Arial" w:cs="Arial"/>
        </w:rPr>
      </w:pPr>
      <w:r w:rsidRPr="004B5D23">
        <w:rPr>
          <w:rFonts w:ascii="Arial" w:hAnsi="Arial" w:cs="Arial"/>
        </w:rPr>
        <w:t xml:space="preserve">Davčna številka: </w:t>
      </w:r>
    </w:p>
    <w:p w:rsidR="00C55558" w:rsidRPr="004B5D23" w:rsidRDefault="00C55558" w:rsidP="00C55558">
      <w:pPr>
        <w:spacing w:after="0" w:line="260" w:lineRule="exact"/>
        <w:jc w:val="both"/>
        <w:rPr>
          <w:rFonts w:ascii="Arial" w:hAnsi="Arial" w:cs="Arial"/>
        </w:rPr>
      </w:pPr>
      <w:r w:rsidRPr="004B5D23">
        <w:rPr>
          <w:rFonts w:ascii="Arial" w:hAnsi="Arial" w:cs="Arial"/>
        </w:rPr>
        <w:t xml:space="preserve">Matična številka: </w:t>
      </w:r>
    </w:p>
    <w:p w:rsidR="00C55558" w:rsidRPr="004B5D23" w:rsidRDefault="00C55558" w:rsidP="00C55558">
      <w:pPr>
        <w:spacing w:after="0" w:line="260" w:lineRule="exact"/>
        <w:jc w:val="both"/>
        <w:rPr>
          <w:rFonts w:ascii="Arial" w:hAnsi="Arial" w:cs="Arial"/>
        </w:rPr>
      </w:pPr>
      <w:r w:rsidRPr="004B5D23">
        <w:rPr>
          <w:rFonts w:ascii="Arial" w:hAnsi="Arial" w:cs="Arial"/>
        </w:rPr>
        <w:t xml:space="preserve">TRR: </w:t>
      </w:r>
    </w:p>
    <w:p w:rsidR="00C55558" w:rsidRPr="004B5D23" w:rsidRDefault="00C55558" w:rsidP="00C55558">
      <w:pPr>
        <w:spacing w:after="0" w:line="260" w:lineRule="exact"/>
        <w:jc w:val="both"/>
        <w:rPr>
          <w:rFonts w:ascii="Arial" w:hAnsi="Arial" w:cs="Arial"/>
        </w:rPr>
      </w:pPr>
      <w:r w:rsidRPr="004B5D23">
        <w:rPr>
          <w:rFonts w:ascii="Arial" w:hAnsi="Arial" w:cs="Arial"/>
        </w:rPr>
        <w:t xml:space="preserve">(v nadaljnjem besedilu: izvajalec) </w:t>
      </w: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line="260" w:lineRule="exact"/>
        <w:jc w:val="both"/>
        <w:rPr>
          <w:rFonts w:ascii="Arial" w:hAnsi="Arial" w:cs="Arial"/>
        </w:rPr>
      </w:pPr>
      <w:r w:rsidRPr="004B5D23">
        <w:rPr>
          <w:rFonts w:ascii="Arial" w:hAnsi="Arial" w:cs="Arial"/>
        </w:rPr>
        <w:t>skleneta naslednjo</w:t>
      </w:r>
    </w:p>
    <w:p w:rsidR="00C55558" w:rsidRPr="004B5D23" w:rsidRDefault="00C55558" w:rsidP="00C55558">
      <w:pPr>
        <w:spacing w:after="0"/>
        <w:jc w:val="both"/>
        <w:rPr>
          <w:rFonts w:ascii="Arial" w:hAnsi="Arial" w:cs="Arial"/>
          <w:b/>
        </w:rPr>
      </w:pPr>
    </w:p>
    <w:p w:rsidR="00C55558" w:rsidRPr="004B5D23" w:rsidRDefault="00C55558" w:rsidP="00C55558">
      <w:pPr>
        <w:spacing w:after="0"/>
        <w:jc w:val="center"/>
        <w:rPr>
          <w:rFonts w:ascii="Arial" w:hAnsi="Arial" w:cs="Arial"/>
          <w:b/>
        </w:rPr>
      </w:pPr>
      <w:r w:rsidRPr="004B5D23">
        <w:rPr>
          <w:rFonts w:ascii="Arial" w:hAnsi="Arial" w:cs="Arial"/>
          <w:b/>
        </w:rPr>
        <w:t xml:space="preserve">POGODBO </w:t>
      </w:r>
    </w:p>
    <w:p w:rsidR="00C55558" w:rsidRPr="004B5D23" w:rsidRDefault="00C55558" w:rsidP="00C55558">
      <w:pPr>
        <w:spacing w:after="0"/>
        <w:jc w:val="center"/>
        <w:rPr>
          <w:rFonts w:ascii="Arial" w:hAnsi="Arial" w:cs="Arial"/>
          <w:b/>
        </w:rPr>
      </w:pPr>
      <w:r w:rsidRPr="004B5D23">
        <w:rPr>
          <w:rFonts w:ascii="Arial" w:hAnsi="Arial" w:cs="Arial"/>
          <w:b/>
        </w:rPr>
        <w:t xml:space="preserve">o izvajanju storitev tiskanja, </w:t>
      </w:r>
    </w:p>
    <w:p w:rsidR="00C55558" w:rsidRPr="004B5D23" w:rsidRDefault="00C55558" w:rsidP="00C55558">
      <w:pPr>
        <w:spacing w:after="0"/>
        <w:jc w:val="center"/>
        <w:rPr>
          <w:rFonts w:ascii="Arial" w:hAnsi="Arial" w:cs="Arial"/>
          <w:b/>
        </w:rPr>
      </w:pPr>
      <w:r w:rsidRPr="004B5D23">
        <w:rPr>
          <w:rFonts w:ascii="Arial" w:hAnsi="Arial" w:cs="Arial"/>
          <w:b/>
        </w:rPr>
        <w:t>št. 0406-13/2021</w:t>
      </w:r>
    </w:p>
    <w:p w:rsidR="00C55558" w:rsidRPr="004B5D23" w:rsidRDefault="00C55558" w:rsidP="00C55558">
      <w:pPr>
        <w:spacing w:after="0"/>
        <w:jc w:val="center"/>
        <w:rPr>
          <w:rFonts w:ascii="Arial" w:hAnsi="Arial" w:cs="Arial"/>
          <w:b/>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overflowPunct w:val="0"/>
        <w:autoSpaceDE w:val="0"/>
        <w:autoSpaceDN w:val="0"/>
        <w:adjustRightInd w:val="0"/>
        <w:spacing w:after="0"/>
        <w:jc w:val="both"/>
        <w:textAlignment w:val="baseline"/>
        <w:rPr>
          <w:rFonts w:ascii="Arial" w:eastAsia="Arial Unicode MS" w:hAnsi="Arial" w:cs="Arial"/>
        </w:rPr>
      </w:pPr>
      <w:r w:rsidRPr="004B5D23">
        <w:rPr>
          <w:rFonts w:ascii="Arial" w:eastAsia="Arial Unicode MS" w:hAnsi="Arial" w:cs="Arial"/>
        </w:rPr>
        <w:t xml:space="preserve">Pogodbeni stranki ugotavljata, da je bila v izvedenem evidenčnem naročilu št. 0406-13/2021 z dne 13. 10. 2021 za izbor najugodnejšega ponudnika za izvajanje storitev tiskanja za potrebe Varuha človekovih pravic Republike Slovenije, kot najugodnejši ponudnik izbran izvajalec. </w:t>
      </w: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line="260" w:lineRule="exact"/>
        <w:jc w:val="both"/>
        <w:rPr>
          <w:rFonts w:ascii="Arial" w:hAnsi="Arial" w:cs="Arial"/>
        </w:rPr>
      </w:pPr>
      <w:r w:rsidRPr="004B5D23">
        <w:rPr>
          <w:rFonts w:ascii="Arial" w:hAnsi="Arial" w:cs="Arial"/>
        </w:rPr>
        <w:t>Izvajalec je bil izbran kot najugodnejši ponudnik.</w:t>
      </w:r>
    </w:p>
    <w:p w:rsidR="00C55558" w:rsidRPr="004B5D23" w:rsidRDefault="00C55558" w:rsidP="00C55558">
      <w:pPr>
        <w:spacing w:after="0" w:line="260" w:lineRule="exact"/>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 xml:space="preserve">člen </w:t>
      </w:r>
    </w:p>
    <w:p w:rsidR="00C55558" w:rsidRPr="004B5D23" w:rsidRDefault="00C55558" w:rsidP="00C55558">
      <w:pPr>
        <w:pStyle w:val="Odstavekseznama"/>
        <w:spacing w:after="0" w:line="276" w:lineRule="auto"/>
        <w:jc w:val="center"/>
        <w:rPr>
          <w:rFonts w:ascii="Arial" w:hAnsi="Arial" w:cs="Arial"/>
        </w:rPr>
      </w:pPr>
    </w:p>
    <w:p w:rsidR="00C55558" w:rsidRPr="004B5D23" w:rsidRDefault="00C55558" w:rsidP="00C55558">
      <w:pPr>
        <w:tabs>
          <w:tab w:val="left" w:pos="9356"/>
        </w:tabs>
        <w:spacing w:line="276" w:lineRule="auto"/>
        <w:jc w:val="both"/>
        <w:rPr>
          <w:rFonts w:ascii="Arial" w:hAnsi="Arial" w:cs="Arial"/>
          <w:color w:val="242424"/>
          <w:w w:val="105"/>
        </w:rPr>
      </w:pPr>
      <w:r w:rsidRPr="004B5D23">
        <w:rPr>
          <w:rFonts w:ascii="Arial" w:hAnsi="Arial" w:cs="Arial"/>
          <w:color w:val="242424"/>
          <w:w w:val="105"/>
        </w:rPr>
        <w:t>Predmet pogodbe je izvajanje storitev tiskanja za potrebe naročnika</w:t>
      </w:r>
      <w:r w:rsidRPr="004B5D23">
        <w:rPr>
          <w:rFonts w:ascii="Arial" w:hAnsi="Arial" w:cs="Arial"/>
          <w:color w:val="242424"/>
          <w:spacing w:val="18"/>
          <w:w w:val="105"/>
        </w:rPr>
        <w:t xml:space="preserve"> </w:t>
      </w:r>
      <w:r w:rsidRPr="004B5D23">
        <w:rPr>
          <w:rFonts w:ascii="Arial" w:hAnsi="Arial" w:cs="Arial"/>
          <w:color w:val="242424"/>
          <w:w w:val="105"/>
        </w:rPr>
        <w:t>po ponudbenem</w:t>
      </w:r>
      <w:r w:rsidRPr="004B5D23">
        <w:rPr>
          <w:rFonts w:ascii="Arial" w:hAnsi="Arial" w:cs="Arial"/>
          <w:color w:val="242424"/>
          <w:spacing w:val="1"/>
          <w:w w:val="105"/>
        </w:rPr>
        <w:t xml:space="preserve"> </w:t>
      </w:r>
      <w:r w:rsidRPr="004B5D23">
        <w:rPr>
          <w:rFonts w:ascii="Arial" w:hAnsi="Arial" w:cs="Arial"/>
          <w:color w:val="242424"/>
          <w:w w:val="105"/>
        </w:rPr>
        <w:t>predračunu</w:t>
      </w:r>
      <w:r w:rsidRPr="004B5D23">
        <w:rPr>
          <w:rFonts w:ascii="Arial" w:hAnsi="Arial" w:cs="Arial"/>
          <w:color w:val="242424"/>
          <w:spacing w:val="7"/>
          <w:w w:val="105"/>
        </w:rPr>
        <w:t xml:space="preserve"> št. ______________ z dne _____________ </w:t>
      </w:r>
      <w:r w:rsidRPr="004B5D23">
        <w:rPr>
          <w:rFonts w:ascii="Arial" w:hAnsi="Arial" w:cs="Arial"/>
          <w:color w:val="242424"/>
          <w:w w:val="105"/>
        </w:rPr>
        <w:t>(v nadaljnjem besedilu</w:t>
      </w:r>
      <w:r w:rsidRPr="004B5D23">
        <w:rPr>
          <w:rFonts w:ascii="Arial" w:hAnsi="Arial" w:cs="Arial"/>
          <w:color w:val="414141"/>
          <w:w w:val="105"/>
        </w:rPr>
        <w:t xml:space="preserve">: </w:t>
      </w:r>
      <w:r w:rsidRPr="004B5D23">
        <w:rPr>
          <w:rFonts w:ascii="Arial" w:hAnsi="Arial" w:cs="Arial"/>
          <w:color w:val="242424"/>
          <w:w w:val="105"/>
        </w:rPr>
        <w:t>ponudbeni</w:t>
      </w:r>
      <w:r w:rsidRPr="004B5D23">
        <w:rPr>
          <w:rFonts w:ascii="Arial" w:hAnsi="Arial" w:cs="Arial"/>
          <w:color w:val="242424"/>
          <w:spacing w:val="-17"/>
          <w:w w:val="105"/>
        </w:rPr>
        <w:t xml:space="preserve"> </w:t>
      </w:r>
      <w:r w:rsidRPr="004B5D23">
        <w:rPr>
          <w:rFonts w:ascii="Arial" w:hAnsi="Arial" w:cs="Arial"/>
          <w:color w:val="242424"/>
          <w:w w:val="105"/>
        </w:rPr>
        <w:t>predračun)</w:t>
      </w:r>
      <w:r w:rsidRPr="004B5D23">
        <w:rPr>
          <w:rFonts w:ascii="Arial" w:hAnsi="Arial" w:cs="Arial"/>
          <w:color w:val="414141"/>
          <w:w w:val="105"/>
        </w:rPr>
        <w:t>,</w:t>
      </w:r>
      <w:r w:rsidRPr="004B5D23">
        <w:rPr>
          <w:rFonts w:ascii="Arial" w:hAnsi="Arial" w:cs="Arial"/>
          <w:color w:val="242424"/>
          <w:w w:val="105"/>
        </w:rPr>
        <w:t xml:space="preserve"> po splošni specifikaciji predmeta javnega naročila, ki je priloga in sestavni del</w:t>
      </w:r>
      <w:r w:rsidRPr="004B5D23">
        <w:rPr>
          <w:rFonts w:ascii="Arial" w:hAnsi="Arial" w:cs="Arial"/>
          <w:color w:val="242424"/>
          <w:spacing w:val="-11"/>
          <w:w w:val="105"/>
        </w:rPr>
        <w:t xml:space="preserve"> </w:t>
      </w:r>
      <w:r w:rsidRPr="004B5D23">
        <w:rPr>
          <w:rFonts w:ascii="Arial" w:hAnsi="Arial" w:cs="Arial"/>
          <w:color w:val="242424"/>
          <w:w w:val="105"/>
        </w:rPr>
        <w:t>te</w:t>
      </w:r>
      <w:r w:rsidRPr="004B5D23">
        <w:rPr>
          <w:rFonts w:ascii="Arial" w:hAnsi="Arial" w:cs="Arial"/>
          <w:color w:val="242424"/>
          <w:spacing w:val="-17"/>
          <w:w w:val="105"/>
        </w:rPr>
        <w:t xml:space="preserve"> </w:t>
      </w:r>
      <w:r w:rsidRPr="004B5D23">
        <w:rPr>
          <w:rFonts w:ascii="Arial" w:hAnsi="Arial" w:cs="Arial"/>
          <w:color w:val="242424"/>
          <w:w w:val="105"/>
        </w:rPr>
        <w:t>pogodbe</w:t>
      </w:r>
      <w:r w:rsidRPr="004B5D23">
        <w:rPr>
          <w:rFonts w:ascii="Arial" w:hAnsi="Arial" w:cs="Arial"/>
          <w:color w:val="242424"/>
          <w:spacing w:val="1"/>
          <w:w w:val="105"/>
        </w:rPr>
        <w:t xml:space="preserve"> </w:t>
      </w:r>
      <w:r w:rsidRPr="004B5D23">
        <w:rPr>
          <w:rFonts w:ascii="Arial" w:hAnsi="Arial" w:cs="Arial"/>
          <w:color w:val="242424"/>
          <w:w w:val="105"/>
        </w:rPr>
        <w:t>in</w:t>
      </w:r>
      <w:r w:rsidRPr="004B5D23">
        <w:rPr>
          <w:rFonts w:ascii="Arial" w:hAnsi="Arial" w:cs="Arial"/>
          <w:color w:val="242424"/>
          <w:spacing w:val="-12"/>
          <w:w w:val="105"/>
        </w:rPr>
        <w:t xml:space="preserve"> </w:t>
      </w:r>
      <w:r w:rsidRPr="004B5D23">
        <w:rPr>
          <w:rFonts w:ascii="Arial" w:hAnsi="Arial" w:cs="Arial"/>
          <w:color w:val="242424"/>
          <w:w w:val="105"/>
        </w:rPr>
        <w:t>je</w:t>
      </w:r>
      <w:r w:rsidRPr="004B5D23">
        <w:rPr>
          <w:rFonts w:ascii="Arial" w:hAnsi="Arial" w:cs="Arial"/>
          <w:color w:val="242424"/>
          <w:spacing w:val="-4"/>
          <w:w w:val="105"/>
        </w:rPr>
        <w:t xml:space="preserve"> </w:t>
      </w:r>
      <w:r w:rsidRPr="004B5D23">
        <w:rPr>
          <w:rFonts w:ascii="Arial" w:hAnsi="Arial" w:cs="Arial"/>
          <w:color w:val="242424"/>
          <w:w w:val="105"/>
        </w:rPr>
        <w:t>bila</w:t>
      </w:r>
      <w:r w:rsidRPr="004B5D23">
        <w:rPr>
          <w:rFonts w:ascii="Arial" w:hAnsi="Arial" w:cs="Arial"/>
          <w:color w:val="242424"/>
          <w:spacing w:val="-11"/>
          <w:w w:val="105"/>
        </w:rPr>
        <w:t xml:space="preserve"> </w:t>
      </w:r>
      <w:r w:rsidRPr="004B5D23">
        <w:rPr>
          <w:rFonts w:ascii="Arial" w:hAnsi="Arial" w:cs="Arial"/>
          <w:color w:val="242424"/>
          <w:w w:val="105"/>
        </w:rPr>
        <w:t>predložena</w:t>
      </w:r>
      <w:r w:rsidRPr="004B5D23">
        <w:rPr>
          <w:rFonts w:ascii="Arial" w:hAnsi="Arial" w:cs="Arial"/>
          <w:color w:val="242424"/>
          <w:spacing w:val="3"/>
          <w:w w:val="105"/>
        </w:rPr>
        <w:t xml:space="preserve"> </w:t>
      </w:r>
      <w:r w:rsidRPr="004B5D23">
        <w:rPr>
          <w:rFonts w:ascii="Arial" w:hAnsi="Arial" w:cs="Arial"/>
          <w:color w:val="242424"/>
          <w:w w:val="105"/>
        </w:rPr>
        <w:t>v</w:t>
      </w:r>
      <w:r w:rsidRPr="004B5D23">
        <w:rPr>
          <w:rFonts w:ascii="Arial" w:hAnsi="Arial" w:cs="Arial"/>
          <w:color w:val="242424"/>
          <w:spacing w:val="-11"/>
          <w:w w:val="105"/>
        </w:rPr>
        <w:t xml:space="preserve"> </w:t>
      </w:r>
      <w:r w:rsidRPr="004B5D23">
        <w:rPr>
          <w:rFonts w:ascii="Arial" w:hAnsi="Arial" w:cs="Arial"/>
          <w:color w:val="242424"/>
          <w:w w:val="105"/>
        </w:rPr>
        <w:t>ponudbi</w:t>
      </w:r>
      <w:r w:rsidRPr="004B5D23">
        <w:rPr>
          <w:rFonts w:ascii="Arial" w:hAnsi="Arial" w:cs="Arial"/>
          <w:color w:val="242424"/>
          <w:spacing w:val="-1"/>
          <w:w w:val="105"/>
        </w:rPr>
        <w:t xml:space="preserve"> </w:t>
      </w:r>
      <w:r w:rsidRPr="004B5D23">
        <w:rPr>
          <w:rFonts w:ascii="Arial" w:hAnsi="Arial" w:cs="Arial"/>
          <w:color w:val="242424"/>
          <w:w w:val="105"/>
        </w:rPr>
        <w:t>za</w:t>
      </w:r>
      <w:r w:rsidRPr="004B5D23">
        <w:rPr>
          <w:rFonts w:ascii="Arial" w:hAnsi="Arial" w:cs="Arial"/>
          <w:color w:val="242424"/>
          <w:spacing w:val="-9"/>
          <w:w w:val="105"/>
        </w:rPr>
        <w:t xml:space="preserve"> </w:t>
      </w:r>
      <w:r w:rsidRPr="004B5D23">
        <w:rPr>
          <w:rFonts w:ascii="Arial" w:hAnsi="Arial" w:cs="Arial"/>
          <w:color w:val="242424"/>
          <w:w w:val="105"/>
        </w:rPr>
        <w:t>javno</w:t>
      </w:r>
      <w:r w:rsidRPr="004B5D23">
        <w:rPr>
          <w:rFonts w:ascii="Arial" w:hAnsi="Arial" w:cs="Arial"/>
          <w:color w:val="242424"/>
          <w:spacing w:val="-6"/>
          <w:w w:val="105"/>
        </w:rPr>
        <w:t xml:space="preserve"> </w:t>
      </w:r>
      <w:r w:rsidRPr="004B5D23">
        <w:rPr>
          <w:rFonts w:ascii="Arial" w:hAnsi="Arial" w:cs="Arial"/>
          <w:color w:val="242424"/>
          <w:w w:val="105"/>
        </w:rPr>
        <w:t>naročilo</w:t>
      </w:r>
      <w:r w:rsidRPr="004B5D23">
        <w:rPr>
          <w:rFonts w:ascii="Arial" w:hAnsi="Arial" w:cs="Arial"/>
          <w:color w:val="242424"/>
          <w:spacing w:val="-4"/>
          <w:w w:val="105"/>
        </w:rPr>
        <w:t xml:space="preserve"> </w:t>
      </w:r>
      <w:r w:rsidRPr="004B5D23">
        <w:rPr>
          <w:rFonts w:ascii="Arial" w:hAnsi="Arial" w:cs="Arial"/>
          <w:color w:val="242424"/>
          <w:w w:val="105"/>
        </w:rPr>
        <w:t>za</w:t>
      </w:r>
      <w:r w:rsidRPr="004B5D23">
        <w:rPr>
          <w:rFonts w:ascii="Arial" w:hAnsi="Arial" w:cs="Arial"/>
          <w:color w:val="242424"/>
          <w:spacing w:val="-9"/>
          <w:w w:val="105"/>
        </w:rPr>
        <w:t xml:space="preserve"> </w:t>
      </w:r>
      <w:r w:rsidRPr="004B5D23">
        <w:rPr>
          <w:rFonts w:ascii="Arial" w:hAnsi="Arial" w:cs="Arial"/>
          <w:color w:val="242424"/>
          <w:w w:val="105"/>
        </w:rPr>
        <w:t>oddajo</w:t>
      </w:r>
      <w:r w:rsidRPr="004B5D23">
        <w:rPr>
          <w:rFonts w:ascii="Arial" w:hAnsi="Arial" w:cs="Arial"/>
          <w:color w:val="242424"/>
          <w:spacing w:val="2"/>
          <w:w w:val="105"/>
        </w:rPr>
        <w:t xml:space="preserve"> </w:t>
      </w:r>
      <w:r w:rsidRPr="004B5D23">
        <w:rPr>
          <w:rFonts w:ascii="Arial" w:hAnsi="Arial" w:cs="Arial"/>
          <w:color w:val="242424"/>
          <w:w w:val="105"/>
        </w:rPr>
        <w:t>naročila</w:t>
      </w:r>
      <w:r w:rsidRPr="004B5D23">
        <w:rPr>
          <w:rFonts w:ascii="Arial" w:hAnsi="Arial" w:cs="Arial"/>
          <w:color w:val="242424"/>
          <w:spacing w:val="2"/>
          <w:w w:val="105"/>
        </w:rPr>
        <w:t xml:space="preserve"> </w:t>
      </w:r>
      <w:r w:rsidRPr="004B5D23">
        <w:rPr>
          <w:rFonts w:ascii="Arial" w:hAnsi="Arial" w:cs="Arial"/>
          <w:color w:val="242424"/>
          <w:w w:val="105"/>
        </w:rPr>
        <w:t>storitev</w:t>
      </w:r>
      <w:r w:rsidRPr="004B5D23">
        <w:rPr>
          <w:rFonts w:ascii="Arial" w:hAnsi="Arial" w:cs="Arial"/>
          <w:color w:val="242424"/>
          <w:spacing w:val="3"/>
          <w:w w:val="105"/>
        </w:rPr>
        <w:t xml:space="preserve"> </w:t>
      </w:r>
      <w:r w:rsidRPr="004B5D23">
        <w:rPr>
          <w:rFonts w:ascii="Arial" w:hAnsi="Arial" w:cs="Arial"/>
          <w:color w:val="242424"/>
          <w:w w:val="105"/>
        </w:rPr>
        <w:t>po</w:t>
      </w:r>
      <w:r w:rsidRPr="004B5D23">
        <w:rPr>
          <w:rFonts w:ascii="Arial" w:hAnsi="Arial" w:cs="Arial"/>
          <w:color w:val="242424"/>
          <w:spacing w:val="-9"/>
          <w:w w:val="105"/>
        </w:rPr>
        <w:t xml:space="preserve"> </w:t>
      </w:r>
      <w:r w:rsidRPr="004B5D23">
        <w:rPr>
          <w:rFonts w:ascii="Arial" w:hAnsi="Arial" w:cs="Arial"/>
          <w:color w:val="242424"/>
          <w:w w:val="105"/>
        </w:rPr>
        <w:t>postopku oddaje naročila male vrednosti za izvajanje storitev tiskanja, št. 0407-13/2021, objavljeno na portalu javnih</w:t>
      </w:r>
      <w:r w:rsidRPr="004B5D23">
        <w:rPr>
          <w:rFonts w:ascii="Arial" w:hAnsi="Arial" w:cs="Arial"/>
          <w:color w:val="242424"/>
          <w:spacing w:val="-15"/>
          <w:w w:val="105"/>
        </w:rPr>
        <w:t xml:space="preserve"> </w:t>
      </w:r>
      <w:r w:rsidRPr="004B5D23">
        <w:rPr>
          <w:rFonts w:ascii="Arial" w:hAnsi="Arial" w:cs="Arial"/>
          <w:color w:val="242424"/>
          <w:w w:val="105"/>
        </w:rPr>
        <w:t>naročil</w:t>
      </w:r>
      <w:r w:rsidRPr="004B5D23">
        <w:rPr>
          <w:rFonts w:ascii="Arial" w:hAnsi="Arial" w:cs="Arial"/>
          <w:color w:val="242424"/>
          <w:spacing w:val="29"/>
          <w:w w:val="105"/>
        </w:rPr>
        <w:t xml:space="preserve"> </w:t>
      </w:r>
      <w:r w:rsidRPr="004B5D23">
        <w:rPr>
          <w:rFonts w:ascii="Arial" w:hAnsi="Arial" w:cs="Arial"/>
          <w:color w:val="242424"/>
          <w:w w:val="105"/>
        </w:rPr>
        <w:t>dne ________ pod objavo št. __________</w:t>
      </w:r>
      <w:r w:rsidRPr="004B5D23">
        <w:rPr>
          <w:rFonts w:ascii="Arial" w:hAnsi="Arial" w:cs="Arial"/>
          <w:color w:val="242424"/>
        </w:rPr>
        <w:t xml:space="preserve"> (v </w:t>
      </w:r>
      <w:r w:rsidRPr="004B5D23">
        <w:rPr>
          <w:rFonts w:ascii="Arial" w:hAnsi="Arial" w:cs="Arial"/>
          <w:color w:val="242424"/>
          <w:w w:val="105"/>
        </w:rPr>
        <w:t>nadaljnjem besedilu</w:t>
      </w:r>
      <w:r w:rsidRPr="004B5D23">
        <w:rPr>
          <w:rFonts w:ascii="Arial" w:hAnsi="Arial" w:cs="Arial"/>
          <w:color w:val="4F4F4F"/>
          <w:w w:val="105"/>
        </w:rPr>
        <w:t xml:space="preserve">: </w:t>
      </w:r>
      <w:r w:rsidRPr="004B5D23">
        <w:rPr>
          <w:rFonts w:ascii="Arial" w:hAnsi="Arial" w:cs="Arial"/>
          <w:color w:val="242424"/>
          <w:w w:val="105"/>
        </w:rPr>
        <w:t xml:space="preserve">javno </w:t>
      </w:r>
      <w:r w:rsidRPr="004B5D23">
        <w:rPr>
          <w:rFonts w:ascii="Arial" w:hAnsi="Arial" w:cs="Arial"/>
          <w:color w:val="242424"/>
          <w:spacing w:val="-3"/>
          <w:w w:val="105"/>
        </w:rPr>
        <w:t>naročilo)</w:t>
      </w:r>
      <w:r w:rsidRPr="004B5D23">
        <w:rPr>
          <w:rFonts w:ascii="Arial" w:hAnsi="Arial" w:cs="Arial"/>
          <w:color w:val="414141"/>
          <w:spacing w:val="-3"/>
          <w:w w:val="105"/>
        </w:rPr>
        <w:t xml:space="preserve">, </w:t>
      </w:r>
      <w:r w:rsidRPr="004B5D23">
        <w:rPr>
          <w:rFonts w:ascii="Arial" w:hAnsi="Arial" w:cs="Arial"/>
          <w:color w:val="242424"/>
          <w:w w:val="105"/>
        </w:rPr>
        <w:t>v naslednjem ocenjenem</w:t>
      </w:r>
      <w:r w:rsidRPr="004B5D23">
        <w:rPr>
          <w:rFonts w:ascii="Arial" w:hAnsi="Arial" w:cs="Arial"/>
          <w:color w:val="242424"/>
          <w:spacing w:val="10"/>
          <w:w w:val="105"/>
        </w:rPr>
        <w:t xml:space="preserve"> </w:t>
      </w:r>
      <w:r w:rsidRPr="004B5D23">
        <w:rPr>
          <w:rFonts w:ascii="Arial" w:hAnsi="Arial" w:cs="Arial"/>
          <w:color w:val="242424"/>
          <w:w w:val="105"/>
        </w:rPr>
        <w:t>obsegu:</w:t>
      </w:r>
    </w:p>
    <w:p w:rsidR="00C55558" w:rsidRPr="004B5D23" w:rsidRDefault="00C55558" w:rsidP="00C55558">
      <w:pPr>
        <w:tabs>
          <w:tab w:val="left" w:pos="9356"/>
        </w:tabs>
        <w:spacing w:line="276" w:lineRule="auto"/>
        <w:jc w:val="both"/>
        <w:rPr>
          <w:rFonts w:ascii="Arial" w:hAnsi="Arial" w:cs="Arial"/>
          <w:color w:val="242424"/>
          <w:w w:val="105"/>
        </w:rPr>
      </w:pPr>
    </w:p>
    <w:p w:rsidR="00C55558" w:rsidRPr="004B5D23" w:rsidRDefault="00C55558" w:rsidP="00C55558">
      <w:pPr>
        <w:tabs>
          <w:tab w:val="left" w:pos="9356"/>
        </w:tabs>
        <w:spacing w:line="276" w:lineRule="auto"/>
        <w:jc w:val="both"/>
        <w:rPr>
          <w:rFonts w:ascii="Arial" w:hAnsi="Arial" w:cs="Arial"/>
          <w:color w:val="242424"/>
          <w:w w:val="105"/>
        </w:rPr>
      </w:pPr>
    </w:p>
    <w:p w:rsidR="00C55558" w:rsidRPr="004B5D23" w:rsidRDefault="00C55558" w:rsidP="00C55558">
      <w:pPr>
        <w:tabs>
          <w:tab w:val="left" w:pos="9356"/>
        </w:tabs>
        <w:spacing w:line="276" w:lineRule="auto"/>
        <w:jc w:val="both"/>
        <w:rPr>
          <w:rFonts w:ascii="Arial" w:hAnsi="Arial" w:cs="Arial"/>
          <w:color w:val="4F4F4F"/>
          <w:w w:val="105"/>
        </w:rPr>
      </w:pPr>
    </w:p>
    <w:p w:rsidR="00C55558" w:rsidRPr="004B5D23" w:rsidRDefault="00C55558" w:rsidP="00C55558">
      <w:pPr>
        <w:pStyle w:val="Odstavekseznama"/>
        <w:numPr>
          <w:ilvl w:val="0"/>
          <w:numId w:val="3"/>
        </w:numPr>
        <w:spacing w:after="0" w:line="276" w:lineRule="auto"/>
        <w:jc w:val="center"/>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rPr>
          <w:rFonts w:ascii="Arial" w:hAnsi="Arial" w:cs="Arial"/>
        </w:rPr>
      </w:pPr>
    </w:p>
    <w:p w:rsidR="00C55558" w:rsidRPr="004B5D23" w:rsidRDefault="00C55558" w:rsidP="00C55558">
      <w:pPr>
        <w:spacing w:after="0" w:line="260" w:lineRule="exact"/>
        <w:jc w:val="both"/>
        <w:rPr>
          <w:rFonts w:ascii="Arial" w:hAnsi="Arial" w:cs="Arial"/>
        </w:rPr>
      </w:pPr>
      <w:r w:rsidRPr="004B5D23">
        <w:rPr>
          <w:rFonts w:ascii="Arial" w:hAnsi="Arial" w:cs="Arial"/>
        </w:rPr>
        <w:t>Naročnik in izvajalec bosta obseg in rok izvedbe (tiskanje ali grafično oblikovanje) posameznega predmeta pogodbenih storitev, navedenih v prejšnjem členu te pogodbe, predhodno podrobneje pisno dogovorila preko elektronske pošte.</w:t>
      </w:r>
    </w:p>
    <w:p w:rsidR="00C55558" w:rsidRPr="004B5D23" w:rsidRDefault="00C55558" w:rsidP="00C55558">
      <w:pPr>
        <w:spacing w:after="0" w:line="260" w:lineRule="exact"/>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Cene storitev tiskanja in grafičnega oblikovanja morajo biti obračunane z veljavno stopnjo DDV. Cena posameznih predmetov tiskarskih storitev in storitev grafičnega oblikovanja, ki so podane v Ponudbenem predračunu, so fiksne in ostajajo nespremenjene ves čas trajanja pogodbe.</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Vrednost DDV se lahko spreminja in obračunava v skladu z veljavno zakonodajo, vendar se skupna pogodbena vrednost z DDV ne spremeni.</w:t>
      </w: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Skupna pogodbena vrednost pogodbenih storitev iz 3. člena te pogodbe znaša _____________ EUR brez DDV in ________ EUR (z besedo: ---/100) z DDV.</w:t>
      </w:r>
    </w:p>
    <w:p w:rsidR="00C55558" w:rsidRPr="004B5D23" w:rsidRDefault="00C55558" w:rsidP="00C55558">
      <w:pPr>
        <w:spacing w:after="0"/>
        <w:jc w:val="both"/>
        <w:rPr>
          <w:rFonts w:ascii="Arial" w:hAnsi="Arial" w:cs="Arial"/>
        </w:rPr>
      </w:pPr>
    </w:p>
    <w:p w:rsidR="00C55558" w:rsidRPr="004B5D23" w:rsidRDefault="00C55558" w:rsidP="00C55558">
      <w:pPr>
        <w:spacing w:after="0" w:line="260" w:lineRule="exact"/>
        <w:jc w:val="both"/>
        <w:rPr>
          <w:rFonts w:ascii="Arial" w:hAnsi="Arial" w:cs="Arial"/>
        </w:rPr>
      </w:pPr>
      <w:r w:rsidRPr="004B5D23">
        <w:rPr>
          <w:rFonts w:ascii="Arial" w:hAnsi="Arial" w:cs="Arial"/>
        </w:rPr>
        <w:t>Cene po tej pogodbi so fiksne in vsebujejo vse dajatve, davke in stroške.</w:t>
      </w: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tabs>
          <w:tab w:val="left" w:pos="8505"/>
        </w:tabs>
        <w:spacing w:after="0" w:line="260" w:lineRule="exact"/>
        <w:jc w:val="both"/>
        <w:rPr>
          <w:rFonts w:ascii="Arial" w:hAnsi="Arial" w:cs="Arial"/>
        </w:rPr>
      </w:pPr>
      <w:r w:rsidRPr="004B5D23">
        <w:rPr>
          <w:rFonts w:ascii="Arial" w:hAnsi="Arial" w:cs="Arial"/>
        </w:rPr>
        <w:t>Izvajalec bo račune izstavljal po opravljenih storitvah.</w:t>
      </w:r>
    </w:p>
    <w:p w:rsidR="00C55558" w:rsidRPr="004B5D23" w:rsidRDefault="00C55558" w:rsidP="00C55558">
      <w:pPr>
        <w:tabs>
          <w:tab w:val="left" w:pos="8505"/>
        </w:tabs>
        <w:spacing w:after="0" w:line="260" w:lineRule="exact"/>
        <w:jc w:val="both"/>
        <w:rPr>
          <w:rFonts w:ascii="Arial" w:hAnsi="Arial" w:cs="Arial"/>
        </w:rPr>
      </w:pPr>
    </w:p>
    <w:p w:rsidR="00C55558" w:rsidRPr="004B5D23" w:rsidRDefault="00C55558" w:rsidP="00C55558">
      <w:pPr>
        <w:tabs>
          <w:tab w:val="left" w:pos="8505"/>
        </w:tabs>
        <w:spacing w:after="0" w:line="260" w:lineRule="exact"/>
        <w:jc w:val="both"/>
        <w:rPr>
          <w:rFonts w:ascii="Arial" w:hAnsi="Arial" w:cs="Arial"/>
        </w:rPr>
      </w:pPr>
      <w:r w:rsidRPr="004B5D23">
        <w:rPr>
          <w:rFonts w:ascii="Arial" w:hAnsi="Arial" w:cs="Arial"/>
          <w:bCs/>
        </w:rPr>
        <w:t xml:space="preserve">Skladno z 28. členom Zakona o opravljanju plačilnih storitev za proračunske uporabnike (Uradni list RS, št. 77/16) izvajalec izstavi/posreduje račun v elektronski obliki. </w:t>
      </w:r>
    </w:p>
    <w:p w:rsidR="00C55558" w:rsidRPr="004B5D23" w:rsidRDefault="00C55558" w:rsidP="00C55558">
      <w:pPr>
        <w:tabs>
          <w:tab w:val="left" w:pos="8505"/>
        </w:tabs>
        <w:spacing w:after="0" w:line="260" w:lineRule="exact"/>
        <w:jc w:val="both"/>
        <w:rPr>
          <w:rFonts w:ascii="Arial" w:hAnsi="Arial" w:cs="Arial"/>
        </w:rPr>
      </w:pPr>
    </w:p>
    <w:p w:rsidR="00C55558" w:rsidRPr="004B5D23" w:rsidRDefault="00C55558" w:rsidP="00C55558">
      <w:pPr>
        <w:tabs>
          <w:tab w:val="left" w:pos="8505"/>
        </w:tabs>
        <w:spacing w:after="0" w:line="260" w:lineRule="exact"/>
        <w:jc w:val="both"/>
        <w:rPr>
          <w:rFonts w:ascii="Arial" w:hAnsi="Arial" w:cs="Arial"/>
        </w:rPr>
      </w:pPr>
      <w:r w:rsidRPr="004B5D23">
        <w:rPr>
          <w:rFonts w:ascii="Arial" w:hAnsi="Arial" w:cs="Arial"/>
        </w:rPr>
        <w:t>Dobavitelj se zavezuje, da bo naročniku za opravljene storitve po tej pogodbi pri posredovanju eRačuna upošteval sledeče podatke:</w:t>
      </w:r>
    </w:p>
    <w:p w:rsidR="00C55558" w:rsidRPr="004B5D23" w:rsidRDefault="00C55558" w:rsidP="00C55558">
      <w:pPr>
        <w:tabs>
          <w:tab w:val="left" w:pos="8505"/>
        </w:tabs>
        <w:spacing w:after="0" w:line="260" w:lineRule="exact"/>
        <w:jc w:val="both"/>
        <w:rPr>
          <w:rFonts w:ascii="Arial" w:hAnsi="Arial" w:cs="Arial"/>
        </w:rPr>
      </w:pPr>
    </w:p>
    <w:tbl>
      <w:tblPr>
        <w:tblW w:w="8613" w:type="dxa"/>
        <w:tblLayout w:type="fixed"/>
        <w:tblLook w:val="00A0" w:firstRow="1" w:lastRow="0" w:firstColumn="1" w:lastColumn="0" w:noHBand="0" w:noVBand="0"/>
      </w:tblPr>
      <w:tblGrid>
        <w:gridCol w:w="2235"/>
        <w:gridCol w:w="1701"/>
        <w:gridCol w:w="2835"/>
        <w:gridCol w:w="1842"/>
      </w:tblGrid>
      <w:tr w:rsidR="00C55558" w:rsidRPr="004B5D23" w:rsidTr="007A2DA8">
        <w:tc>
          <w:tcPr>
            <w:tcW w:w="2235"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rPr>
                <w:rFonts w:ascii="Arial" w:hAnsi="Arial" w:cs="Arial"/>
              </w:rPr>
            </w:pPr>
            <w:r w:rsidRPr="004B5D23">
              <w:rPr>
                <w:rFonts w:ascii="Arial" w:hAnsi="Arial" w:cs="Arial"/>
              </w:rPr>
              <w:t xml:space="preserve">Proračunski uporabnik (PU-GPU)         </w:t>
            </w:r>
          </w:p>
        </w:tc>
        <w:tc>
          <w:tcPr>
            <w:tcW w:w="1701"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jc w:val="both"/>
              <w:rPr>
                <w:rFonts w:ascii="Arial" w:hAnsi="Arial" w:cs="Arial"/>
              </w:rPr>
            </w:pPr>
            <w:r w:rsidRPr="004B5D23">
              <w:rPr>
                <w:rFonts w:ascii="Arial" w:hAnsi="Arial" w:cs="Arial"/>
              </w:rPr>
              <w:t xml:space="preserve">Ident. št. za DDV  </w:t>
            </w:r>
          </w:p>
        </w:tc>
        <w:tc>
          <w:tcPr>
            <w:tcW w:w="2835"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jc w:val="both"/>
              <w:rPr>
                <w:rFonts w:ascii="Arial" w:hAnsi="Arial" w:cs="Arial"/>
              </w:rPr>
            </w:pPr>
            <w:r w:rsidRPr="004B5D23">
              <w:rPr>
                <w:rFonts w:ascii="Arial" w:hAnsi="Arial" w:cs="Arial"/>
              </w:rPr>
              <w:t>TRR</w:t>
            </w:r>
          </w:p>
        </w:tc>
        <w:tc>
          <w:tcPr>
            <w:tcW w:w="1842"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jc w:val="both"/>
              <w:rPr>
                <w:rFonts w:ascii="Arial" w:hAnsi="Arial" w:cs="Arial"/>
              </w:rPr>
            </w:pPr>
            <w:r w:rsidRPr="004B5D23">
              <w:rPr>
                <w:rFonts w:ascii="Arial" w:hAnsi="Arial" w:cs="Arial"/>
              </w:rPr>
              <w:t xml:space="preserve">Bic koda    </w:t>
            </w:r>
          </w:p>
        </w:tc>
      </w:tr>
      <w:tr w:rsidR="00C55558" w:rsidRPr="004B5D23" w:rsidTr="007A2DA8">
        <w:tc>
          <w:tcPr>
            <w:tcW w:w="2235"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rPr>
                <w:rFonts w:ascii="Arial" w:hAnsi="Arial" w:cs="Arial"/>
              </w:rPr>
            </w:pPr>
            <w:r w:rsidRPr="004B5D23">
              <w:rPr>
                <w:rFonts w:ascii="Arial" w:hAnsi="Arial" w:cs="Arial"/>
              </w:rPr>
              <w:t>12149</w:t>
            </w:r>
          </w:p>
          <w:p w:rsidR="00C55558" w:rsidRPr="004B5D23" w:rsidRDefault="00C55558" w:rsidP="007A2DA8">
            <w:pPr>
              <w:tabs>
                <w:tab w:val="left" w:pos="8505"/>
              </w:tabs>
              <w:spacing w:after="0" w:line="260" w:lineRule="exact"/>
              <w:rPr>
                <w:rFonts w:ascii="Arial" w:hAnsi="Arial" w:cs="Arial"/>
              </w:rPr>
            </w:pPr>
            <w:r w:rsidRPr="004B5D23">
              <w:rPr>
                <w:rFonts w:ascii="Arial" w:hAnsi="Arial" w:cs="Arial"/>
              </w:rPr>
              <w:t>Varuh človekovih pravic</w:t>
            </w:r>
          </w:p>
          <w:p w:rsidR="00C55558" w:rsidRPr="004B5D23" w:rsidRDefault="00C55558" w:rsidP="007A2DA8">
            <w:pPr>
              <w:tabs>
                <w:tab w:val="left" w:pos="8505"/>
              </w:tabs>
              <w:spacing w:after="0" w:line="260" w:lineRule="exact"/>
              <w:rPr>
                <w:rFonts w:ascii="Arial" w:hAnsi="Arial" w:cs="Arial"/>
              </w:rPr>
            </w:pPr>
            <w:r w:rsidRPr="004B5D23">
              <w:rPr>
                <w:rFonts w:ascii="Arial" w:hAnsi="Arial" w:cs="Arial"/>
              </w:rPr>
              <w:t>Dunajska cesta 56,</w:t>
            </w:r>
          </w:p>
          <w:p w:rsidR="00C55558" w:rsidRPr="004B5D23" w:rsidRDefault="00C55558" w:rsidP="007A2DA8">
            <w:pPr>
              <w:tabs>
                <w:tab w:val="left" w:pos="8505"/>
              </w:tabs>
              <w:spacing w:after="0" w:line="260" w:lineRule="exact"/>
              <w:rPr>
                <w:rFonts w:ascii="Arial" w:hAnsi="Arial" w:cs="Arial"/>
              </w:rPr>
            </w:pPr>
            <w:r w:rsidRPr="004B5D23">
              <w:rPr>
                <w:rFonts w:ascii="Arial" w:hAnsi="Arial" w:cs="Arial"/>
              </w:rPr>
              <w:t>1109 Ljubljana</w:t>
            </w:r>
          </w:p>
        </w:tc>
        <w:tc>
          <w:tcPr>
            <w:tcW w:w="1701"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jc w:val="both"/>
              <w:rPr>
                <w:rFonts w:ascii="Arial" w:hAnsi="Arial" w:cs="Arial"/>
              </w:rPr>
            </w:pPr>
            <w:r w:rsidRPr="004B5D23">
              <w:rPr>
                <w:rFonts w:ascii="Arial" w:hAnsi="Arial" w:cs="Arial"/>
              </w:rPr>
              <w:t>SI57006229</w:t>
            </w:r>
          </w:p>
        </w:tc>
        <w:tc>
          <w:tcPr>
            <w:tcW w:w="2835"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jc w:val="both"/>
              <w:rPr>
                <w:rFonts w:ascii="Arial" w:hAnsi="Arial" w:cs="Arial"/>
              </w:rPr>
            </w:pPr>
            <w:r w:rsidRPr="004B5D23">
              <w:rPr>
                <w:rFonts w:ascii="Arial" w:hAnsi="Arial" w:cs="Arial"/>
              </w:rPr>
              <w:t>SI56 0110 0630 0109 972</w:t>
            </w:r>
          </w:p>
        </w:tc>
        <w:tc>
          <w:tcPr>
            <w:tcW w:w="1842" w:type="dxa"/>
            <w:tcBorders>
              <w:top w:val="single" w:sz="4" w:space="0" w:color="000000"/>
              <w:left w:val="single" w:sz="4" w:space="0" w:color="000000"/>
              <w:bottom w:val="single" w:sz="4" w:space="0" w:color="000000"/>
              <w:right w:val="single" w:sz="4" w:space="0" w:color="000000"/>
            </w:tcBorders>
            <w:hideMark/>
          </w:tcPr>
          <w:p w:rsidR="00C55558" w:rsidRPr="004B5D23" w:rsidRDefault="00C55558" w:rsidP="007A2DA8">
            <w:pPr>
              <w:tabs>
                <w:tab w:val="left" w:pos="8505"/>
              </w:tabs>
              <w:spacing w:after="0" w:line="260" w:lineRule="exact"/>
              <w:jc w:val="both"/>
              <w:rPr>
                <w:rFonts w:ascii="Arial" w:hAnsi="Arial" w:cs="Arial"/>
              </w:rPr>
            </w:pPr>
            <w:r w:rsidRPr="004B5D23">
              <w:rPr>
                <w:rFonts w:ascii="Arial" w:hAnsi="Arial" w:cs="Arial"/>
              </w:rPr>
              <w:t>BSLJSI2X</w:t>
            </w:r>
          </w:p>
        </w:tc>
      </w:tr>
    </w:tbl>
    <w:p w:rsidR="00C55558" w:rsidRPr="004B5D23" w:rsidRDefault="00C55558" w:rsidP="00C55558">
      <w:pPr>
        <w:tabs>
          <w:tab w:val="left" w:pos="476"/>
          <w:tab w:val="left" w:pos="8505"/>
        </w:tabs>
        <w:spacing w:after="0" w:line="260" w:lineRule="exact"/>
        <w:jc w:val="both"/>
        <w:outlineLvl w:val="0"/>
        <w:rPr>
          <w:rFonts w:ascii="Arial" w:hAnsi="Arial" w:cs="Arial"/>
        </w:rPr>
      </w:pPr>
    </w:p>
    <w:p w:rsidR="00C55558" w:rsidRPr="004B5D23" w:rsidRDefault="00C55558" w:rsidP="00C55558">
      <w:pPr>
        <w:tabs>
          <w:tab w:val="left" w:pos="476"/>
          <w:tab w:val="left" w:pos="8505"/>
        </w:tabs>
        <w:spacing w:after="0" w:line="260" w:lineRule="exact"/>
        <w:jc w:val="center"/>
        <w:outlineLvl w:val="0"/>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ind w:left="360"/>
        <w:rPr>
          <w:rFonts w:ascii="Arial" w:hAnsi="Arial" w:cs="Arial"/>
        </w:rPr>
      </w:pPr>
    </w:p>
    <w:p w:rsidR="00C55558" w:rsidRPr="004B5D23" w:rsidRDefault="00C55558" w:rsidP="00C55558">
      <w:pPr>
        <w:tabs>
          <w:tab w:val="left" w:pos="8505"/>
        </w:tabs>
        <w:spacing w:after="0" w:line="260" w:lineRule="exact"/>
        <w:jc w:val="both"/>
        <w:rPr>
          <w:rFonts w:ascii="Arial" w:hAnsi="Arial" w:cs="Arial"/>
        </w:rPr>
      </w:pPr>
      <w:r w:rsidRPr="004B5D23">
        <w:rPr>
          <w:rFonts w:ascii="Arial" w:hAnsi="Arial" w:cs="Arial"/>
        </w:rPr>
        <w:t>Naročnik bo plačal račun 30. dan od uradnega prejema računa. Naročnik bo plačal račun na transakcijski račun dobavitelja št. _________________________, odprt pri _________. Plačilni rok prične teči naslednji dan po prejemu računa, ki je podlaga za izplačilo. Pri izstavitvi računa se je treba sklicevati na številko pogodbe.</w:t>
      </w:r>
    </w:p>
    <w:p w:rsidR="00C55558" w:rsidRPr="004B5D23" w:rsidRDefault="00C55558" w:rsidP="00C55558">
      <w:pPr>
        <w:tabs>
          <w:tab w:val="left" w:pos="476"/>
          <w:tab w:val="left" w:pos="8505"/>
        </w:tabs>
        <w:spacing w:after="0" w:line="260" w:lineRule="exact"/>
        <w:jc w:val="both"/>
        <w:outlineLvl w:val="0"/>
        <w:rPr>
          <w:rFonts w:ascii="Arial" w:hAnsi="Arial" w:cs="Arial"/>
        </w:rPr>
      </w:pPr>
    </w:p>
    <w:p w:rsidR="00C55558" w:rsidRPr="004B5D23" w:rsidRDefault="00C55558" w:rsidP="00C55558">
      <w:pPr>
        <w:tabs>
          <w:tab w:val="left" w:pos="8505"/>
        </w:tabs>
        <w:spacing w:after="0" w:line="260" w:lineRule="exact"/>
        <w:jc w:val="both"/>
        <w:rPr>
          <w:rFonts w:ascii="Arial" w:hAnsi="Arial" w:cs="Arial"/>
        </w:rPr>
      </w:pPr>
      <w:r w:rsidRPr="004B5D23">
        <w:rPr>
          <w:rFonts w:ascii="Arial" w:hAnsi="Arial" w:cs="Arial"/>
        </w:rPr>
        <w:lastRenderedPageBreak/>
        <w:t xml:space="preserve">V primeru zamude plačila ima dobavitelj pravico od naročnika zahtevati plačilo zakonskih zamudnih obresti. </w:t>
      </w: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Izvajalec se zavezuje, da:</w:t>
      </w:r>
    </w:p>
    <w:p w:rsidR="00C55558" w:rsidRPr="004B5D23" w:rsidRDefault="00C55558" w:rsidP="00C55558">
      <w:pPr>
        <w:pStyle w:val="Odstavekseznama"/>
        <w:numPr>
          <w:ilvl w:val="0"/>
          <w:numId w:val="5"/>
        </w:numPr>
        <w:spacing w:after="0" w:line="276" w:lineRule="auto"/>
        <w:jc w:val="both"/>
        <w:rPr>
          <w:rFonts w:ascii="Arial" w:hAnsi="Arial" w:cs="Arial"/>
        </w:rPr>
      </w:pPr>
      <w:r w:rsidRPr="004B5D23">
        <w:rPr>
          <w:rFonts w:ascii="Arial" w:hAnsi="Arial" w:cs="Arial"/>
        </w:rPr>
        <w:t>bo storitve, ki so predmet te pogodbe, izvajal pravilno in kakovostno po pravilih stroke;</w:t>
      </w:r>
    </w:p>
    <w:p w:rsidR="00C55558" w:rsidRPr="004B5D23" w:rsidRDefault="00C55558" w:rsidP="00C55558">
      <w:pPr>
        <w:pStyle w:val="Odstavekseznama"/>
        <w:numPr>
          <w:ilvl w:val="0"/>
          <w:numId w:val="5"/>
        </w:numPr>
        <w:spacing w:after="0" w:line="276" w:lineRule="auto"/>
        <w:jc w:val="both"/>
        <w:rPr>
          <w:rFonts w:ascii="Arial" w:hAnsi="Arial" w:cs="Arial"/>
        </w:rPr>
      </w:pPr>
      <w:r w:rsidRPr="004B5D23">
        <w:rPr>
          <w:rFonts w:ascii="Arial" w:hAnsi="Arial" w:cs="Arial"/>
        </w:rPr>
        <w:t>bo storitve, ki so predmet te pogodbe, izvajal s strokovno usposobljenimi delavci;</w:t>
      </w:r>
    </w:p>
    <w:p w:rsidR="00C55558" w:rsidRPr="004B5D23" w:rsidRDefault="00C55558" w:rsidP="00C55558">
      <w:pPr>
        <w:pStyle w:val="Odstavekseznama"/>
        <w:numPr>
          <w:ilvl w:val="0"/>
          <w:numId w:val="5"/>
        </w:numPr>
        <w:spacing w:after="0" w:line="276" w:lineRule="auto"/>
        <w:jc w:val="both"/>
        <w:rPr>
          <w:rFonts w:ascii="Arial" w:hAnsi="Arial" w:cs="Arial"/>
        </w:rPr>
      </w:pPr>
      <w:r w:rsidRPr="004B5D23">
        <w:rPr>
          <w:rFonts w:ascii="Arial" w:hAnsi="Arial" w:cs="Arial"/>
        </w:rPr>
        <w:t>bo storitve izvajal v skladu s predmetom evidenčnega naročila, ki je podrobneje opisan v povabilu za oddajo ponudbe št. _______ z dne;</w:t>
      </w:r>
    </w:p>
    <w:p w:rsidR="00C55558" w:rsidRPr="004B5D23" w:rsidRDefault="00C55558" w:rsidP="00C55558">
      <w:pPr>
        <w:pStyle w:val="Odstavekseznama"/>
        <w:numPr>
          <w:ilvl w:val="0"/>
          <w:numId w:val="5"/>
        </w:numPr>
        <w:spacing w:after="0" w:line="276" w:lineRule="auto"/>
        <w:jc w:val="both"/>
        <w:rPr>
          <w:rFonts w:ascii="Arial" w:hAnsi="Arial" w:cs="Arial"/>
        </w:rPr>
      </w:pPr>
      <w:r w:rsidRPr="004B5D23">
        <w:rPr>
          <w:rFonts w:ascii="Arial" w:hAnsi="Arial" w:cs="Arial"/>
        </w:rPr>
        <w:t>naročniku pred izdajo eRačuna v potrditev predložil končno situacijo posameznega predmeta pogodbenih storitev;</w:t>
      </w:r>
    </w:p>
    <w:p w:rsidR="00C55558" w:rsidRPr="004B5D23" w:rsidRDefault="00C55558" w:rsidP="00C55558">
      <w:pPr>
        <w:pStyle w:val="Odstavekseznama"/>
        <w:numPr>
          <w:ilvl w:val="0"/>
          <w:numId w:val="5"/>
        </w:numPr>
        <w:spacing w:after="0" w:line="276" w:lineRule="auto"/>
        <w:jc w:val="both"/>
        <w:rPr>
          <w:rFonts w:ascii="Arial" w:hAnsi="Arial" w:cs="Arial"/>
        </w:rPr>
      </w:pPr>
      <w:r w:rsidRPr="004B5D23">
        <w:rPr>
          <w:rFonts w:ascii="Arial" w:hAnsi="Arial" w:cs="Arial"/>
        </w:rPr>
        <w:t>za opravljene storitve izdal eRačun preko Uprave RS za javna plačila.</w:t>
      </w: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 xml:space="preserve">Skrbnik pogodbe na strani naročnika je Nataša Mazovec, tel. št. 01 475 00 63, e – naslov: </w:t>
      </w:r>
      <w:hyperlink r:id="rId6" w:history="1">
        <w:r w:rsidRPr="004B5D23">
          <w:rPr>
            <w:rStyle w:val="Hiperpovezava"/>
            <w:rFonts w:ascii="Arial" w:hAnsi="Arial" w:cs="Arial"/>
          </w:rPr>
          <w:t>nataša.mazovec@varuh-rs.si</w:t>
        </w:r>
      </w:hyperlink>
      <w:r w:rsidRPr="004B5D23">
        <w:rPr>
          <w:rFonts w:ascii="Arial" w:hAnsi="Arial" w:cs="Arial"/>
        </w:rPr>
        <w:t>.</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 xml:space="preserve">Skrbnik pogodbe na strani izvajalca je __________, tel. št. ___________________, e-naslov: ________________. </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Pogodbeni stranki lahko v primeru objektivnih razlogov zamenjata skrbnika pogodbe.</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Skrbniki pogodbe sproti ocenjujejo kvaliteto izvedenih storitev ter razrešujejo morebitna nesoglasja, reklamacije in podobno. Če naročnik poda pisne pripombe v zvezi z neustreznim izvajanjem storitev, ki so predmet te pogodbe, jih je izvajalec dolžan upoštevati in odpraviti na svoje stroške.</w:t>
      </w:r>
    </w:p>
    <w:p w:rsidR="00C55558" w:rsidRPr="004B5D23" w:rsidRDefault="00C55558" w:rsidP="00C55558">
      <w:pPr>
        <w:spacing w:after="0"/>
        <w:jc w:val="both"/>
        <w:rPr>
          <w:rFonts w:ascii="Arial" w:hAnsi="Arial" w:cs="Arial"/>
        </w:rPr>
      </w:pPr>
      <w:r w:rsidRPr="004B5D23">
        <w:rPr>
          <w:rFonts w:ascii="Arial" w:hAnsi="Arial" w:cs="Arial"/>
        </w:rPr>
        <w:t xml:space="preserve"> </w:t>
      </w: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Naročnik lahko količinske in kakovostne reklamacije pisno uveljavlja v 8 dneh od dneva prevzema posameznega predmeta pogodbenih storitev.</w:t>
      </w:r>
    </w:p>
    <w:p w:rsidR="00C55558" w:rsidRPr="004B5D23" w:rsidRDefault="00C55558" w:rsidP="00C55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pStyle w:val="Odstavekseznama"/>
        <w:numPr>
          <w:ilvl w:val="0"/>
          <w:numId w:val="3"/>
        </w:numPr>
        <w:spacing w:after="0" w:line="276" w:lineRule="auto"/>
        <w:jc w:val="center"/>
        <w:rPr>
          <w:rFonts w:ascii="Arial" w:hAnsi="Arial" w:cs="Arial"/>
          <w:color w:val="000000"/>
        </w:rPr>
      </w:pPr>
      <w:r w:rsidRPr="004B5D23">
        <w:rPr>
          <w:rFonts w:ascii="Arial" w:hAnsi="Arial" w:cs="Arial"/>
          <w:color w:val="000000"/>
        </w:rPr>
        <w:t>člen</w:t>
      </w:r>
    </w:p>
    <w:p w:rsidR="00C55558" w:rsidRPr="004B5D23" w:rsidRDefault="00C55558" w:rsidP="00C55558">
      <w:pPr>
        <w:spacing w:after="0"/>
        <w:ind w:left="360"/>
        <w:rPr>
          <w:rFonts w:ascii="Arial" w:hAnsi="Arial" w:cs="Arial"/>
          <w:color w:val="000000"/>
        </w:rPr>
      </w:pPr>
    </w:p>
    <w:p w:rsidR="00C55558" w:rsidRPr="004B5D23" w:rsidRDefault="00C55558" w:rsidP="00C55558">
      <w:pPr>
        <w:spacing w:after="0"/>
        <w:jc w:val="both"/>
        <w:rPr>
          <w:rFonts w:ascii="Arial" w:hAnsi="Arial" w:cs="Arial"/>
          <w:color w:val="000000"/>
        </w:rPr>
      </w:pPr>
      <w:r w:rsidRPr="004B5D23">
        <w:rPr>
          <w:rFonts w:ascii="Arial" w:hAnsi="Arial" w:cs="Arial"/>
          <w:color w:val="000000"/>
        </w:rPr>
        <w:t>Če izvajalec prevzetih del po svoji krivdi ne dokonča v roku, ki ga skladno s 4. členom te pogodbe določita pogodbeni stranki, je dolžan za vsak koledarski dan zamude plačati pogodbeno kazen v višini 2‰ (dveh promilov) od pogodbene cene.</w:t>
      </w:r>
    </w:p>
    <w:p w:rsidR="00C55558" w:rsidRPr="004B5D23" w:rsidRDefault="00C55558" w:rsidP="00C55558">
      <w:pPr>
        <w:spacing w:after="0"/>
        <w:jc w:val="both"/>
        <w:rPr>
          <w:rFonts w:ascii="Arial" w:hAnsi="Arial" w:cs="Arial"/>
          <w:color w:val="000000"/>
        </w:rPr>
      </w:pPr>
    </w:p>
    <w:p w:rsidR="00C55558" w:rsidRPr="004B5D23" w:rsidRDefault="00C55558" w:rsidP="00C55558">
      <w:pPr>
        <w:spacing w:after="0"/>
        <w:jc w:val="both"/>
        <w:rPr>
          <w:rFonts w:ascii="Arial" w:hAnsi="Arial" w:cs="Arial"/>
          <w:color w:val="000000"/>
        </w:rPr>
      </w:pPr>
      <w:r w:rsidRPr="004B5D23">
        <w:rPr>
          <w:rFonts w:ascii="Arial" w:hAnsi="Arial" w:cs="Arial"/>
          <w:color w:val="000000"/>
        </w:rPr>
        <w:t>V primeru, da ima naročnik zaradi zamude izvajalca stroške in škodo, ki presega pogodbeno kazen, je izvajalec poleg pogodbene kazni plačati tudi vse nastale stroške in povrniti škodo zaradi zamude v višini, ki jo bo naročnik obračunal po prevzemu del.</w:t>
      </w:r>
    </w:p>
    <w:p w:rsidR="00C55558" w:rsidRPr="004B5D23" w:rsidRDefault="00C55558" w:rsidP="00C55558">
      <w:pPr>
        <w:spacing w:after="0"/>
        <w:rPr>
          <w:rFonts w:ascii="Arial" w:hAnsi="Arial" w:cs="Arial"/>
          <w:color w:val="000000"/>
        </w:rPr>
      </w:pPr>
    </w:p>
    <w:p w:rsidR="00C55558" w:rsidRPr="004B5D23" w:rsidRDefault="00C55558" w:rsidP="00C55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Pogodbeni stranki soglašata, da je pogodba v primeru, da kdo v imenu ali na račun druge pogodbene stranke (izvajalca), predstavniku ali posredniku organa ali organizacije iz javnega sektorja obljubi, ponudi ali da kakšno nedovoljeno korist za:</w:t>
      </w:r>
    </w:p>
    <w:p w:rsidR="00C55558" w:rsidRPr="004B5D23" w:rsidRDefault="00C55558" w:rsidP="00C5555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pridobitev posla ali</w:t>
      </w:r>
    </w:p>
    <w:p w:rsidR="00C55558" w:rsidRPr="004B5D23" w:rsidRDefault="00C55558" w:rsidP="00C5555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za sklenitev posla pod ugodnejšimi pogoji ali</w:t>
      </w:r>
    </w:p>
    <w:p w:rsidR="00C55558" w:rsidRPr="004B5D23" w:rsidRDefault="00C55558" w:rsidP="00C5555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za opustitev dolžnega nadzora nad izvajanjem pogodbenih obveznosti ali</w:t>
      </w:r>
    </w:p>
    <w:p w:rsidR="00C55558" w:rsidRPr="004B5D23" w:rsidRDefault="00C55558" w:rsidP="00C5555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nična, če pa pogodba še ni veljavna, se šteje, da pogodba ni bila sklenjena.</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pStyle w:val="Odstavekseznama"/>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r w:rsidRPr="004B5D23">
        <w:rPr>
          <w:rFonts w:ascii="Arial" w:hAnsi="Arial" w:cs="Arial"/>
          <w:color w:val="000000"/>
        </w:rPr>
        <w:t>člen</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rPr>
      </w:pPr>
      <w:r w:rsidRPr="004B5D23">
        <w:rPr>
          <w:rFonts w:ascii="Arial" w:hAnsi="Arial" w:cs="Arial"/>
          <w:color w:val="000000"/>
        </w:rPr>
        <w:t xml:space="preserve">Pogodbeni stranki soglašata, da morebitnih osebnih podatkov, ne bosta uporabljali v nasprotju z določili Zakona o varstvu osebnih podatkov (Uradni list RS, št. 94/07 – uradno prečiščeno besedilo) in </w:t>
      </w:r>
      <w:r w:rsidRPr="004B5D23">
        <w:rPr>
          <w:rFonts w:ascii="Arial" w:hAnsi="Arial" w:cs="Arial"/>
          <w:iCs/>
        </w:rPr>
        <w:t>z določili Splošne uredbe o varstvu posameznikov pri obdelavi osebnih podatkov in o prostem pretoku takih podatkov z dne 27.4.2016 (GDPR). Prav tako bosta zagotavljali pogoje in ukrepe za zagotovitev varstva osebnih podatkov in preprečevali morebitne zlorabe, v smislu določil navedenega zakona in GDPR.</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rPr>
      </w:pPr>
      <w:r w:rsidRPr="004B5D23">
        <w:rPr>
          <w:rFonts w:ascii="Arial" w:hAnsi="Arial" w:cs="Arial"/>
          <w:iCs/>
        </w:rPr>
        <w:t>Izvajalec s kazensko in materialno odgovornostjo jami, da so podatki o ponudniku (obrazec Priloga št. 1), v ponudbenem predračunu (obrazec Priloga št. 2) in v obrazu »Izjava o usposobljenosti za izvedbo evidenčnega naročila in sprejemanju pogojev (obrazec Priloga št. 3) resnični. V nasprotnem primeru bo odgovarjal za škodo, ki bi naročniku nastala iz tega naslova.</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iCs/>
        </w:rPr>
      </w:pPr>
    </w:p>
    <w:p w:rsidR="00C55558" w:rsidRPr="004B5D23" w:rsidRDefault="00C55558" w:rsidP="00C55558">
      <w:pPr>
        <w:pStyle w:val="Odstavekseznama"/>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r w:rsidRPr="004B5D23">
        <w:rPr>
          <w:rFonts w:ascii="Arial" w:hAnsi="Arial" w:cs="Arial"/>
          <w:color w:val="000000"/>
        </w:rPr>
        <w:t>člen</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Izvajalec je dolžen ves čas trajanja pogodbe in tudi po prenehanju njene veljavnosti, skladno z veljavnimi predpisi, varovati vse tajne, poslovne in osebne podatke, s katerimi se bo na kakršen koli način seznanil pri izvajanju storitev.</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pStyle w:val="Odstavekseznama"/>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r w:rsidRPr="004B5D23">
        <w:rPr>
          <w:rFonts w:ascii="Arial" w:hAnsi="Arial" w:cs="Arial"/>
          <w:color w:val="000000"/>
        </w:rPr>
        <w:t>člen</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Pogodba se sklepa za obdobje 12 mesecev, z možnostjo podaljšanja še za 12 mesecev.</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pStyle w:val="Odstavekseznama"/>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r w:rsidRPr="004B5D23">
        <w:rPr>
          <w:rFonts w:ascii="Arial" w:hAnsi="Arial" w:cs="Arial"/>
          <w:color w:val="000000"/>
        </w:rPr>
        <w:t>člen</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Pogodba preneha v naslednjih primerih:</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po poteku določenega časa, za katerega je sklenjena;</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po porabi proračunskih sredstev, ki so zagotovljena za izvajanje pogodbe;</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s sporazumom obeh pogodbenih strank;</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z odpovedjo;</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z odstopom od pogodbe;</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s prenehanjem izvajalca kot pravne osebe (razen v primeru pravnega nasledstva) oziroma smrti izvajalca kot fizične osebe ali prenehanjem naročnika kot pravne osebe;</w:t>
      </w:r>
    </w:p>
    <w:p w:rsidR="00C55558" w:rsidRPr="004B5D23" w:rsidRDefault="00C55558" w:rsidP="00C55558">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če je naročnik seznanjen, da je pristojni državni organ ali sodišče s pravnomočno odločitvijo ugotovilo kršitev delovne, okoljske ali socialne zakonodaje na strani izvajalca.</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r w:rsidRPr="004B5D23">
        <w:rPr>
          <w:rFonts w:ascii="Arial" w:hAnsi="Arial" w:cs="Arial"/>
          <w:color w:val="000000"/>
        </w:rPr>
        <w:t xml:space="preserve">Vsaka pogodbena stranka lahko to pogodbo v času njenega trajanja odpove. Odpovedni rok za obe stranki je 30 dni in začne teči z dnem vročitve pisne odpovedi drugi pogodbeni stranki. </w:t>
      </w:r>
      <w:bookmarkStart w:id="0" w:name="_GoBack"/>
      <w:bookmarkEnd w:id="0"/>
      <w:r w:rsidRPr="004B5D23">
        <w:rPr>
          <w:rFonts w:ascii="Arial" w:hAnsi="Arial" w:cs="Arial"/>
          <w:color w:val="000000"/>
        </w:rPr>
        <w:t>Naročnik sme odstopiti od pogodbe brez odpovednega roka, pred potekom njene veljavnosti, v vseh primerih kršitve te pogodbe s strani izvajalca, zlasti pa v primeru, da izvajalec po najmanj trikratni reklamaciji predmeta pogodbe ne izvaja skladno s pogodbenimi določili.</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both"/>
        <w:rPr>
          <w:rFonts w:ascii="Arial" w:hAnsi="Arial" w:cs="Arial"/>
          <w:color w:val="000000"/>
        </w:rPr>
      </w:pPr>
    </w:p>
    <w:p w:rsidR="00C55558" w:rsidRPr="004B5D23" w:rsidRDefault="00C55558" w:rsidP="00C55558">
      <w:pPr>
        <w:pStyle w:val="Odstavekseznama"/>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r w:rsidRPr="004B5D23">
        <w:rPr>
          <w:rFonts w:ascii="Arial" w:hAnsi="Arial" w:cs="Arial"/>
          <w:color w:val="000000"/>
        </w:rPr>
        <w:lastRenderedPageBreak/>
        <w:t>člen</w:t>
      </w:r>
    </w:p>
    <w:p w:rsidR="00C55558" w:rsidRPr="004B5D23" w:rsidRDefault="00C55558" w:rsidP="00C55558">
      <w:pPr>
        <w:tabs>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60" w:lineRule="exact"/>
        <w:jc w:val="center"/>
        <w:rPr>
          <w:rFonts w:ascii="Arial" w:hAnsi="Arial" w:cs="Arial"/>
          <w:color w:val="000000"/>
        </w:rPr>
      </w:pPr>
    </w:p>
    <w:p w:rsidR="00C55558" w:rsidRPr="004B5D23" w:rsidRDefault="00C55558" w:rsidP="00C55558">
      <w:pPr>
        <w:spacing w:after="0"/>
        <w:jc w:val="both"/>
        <w:rPr>
          <w:rFonts w:ascii="Arial" w:hAnsi="Arial" w:cs="Arial"/>
        </w:rPr>
      </w:pPr>
      <w:r w:rsidRPr="004B5D23">
        <w:rPr>
          <w:rFonts w:ascii="Arial" w:hAnsi="Arial" w:cs="Arial"/>
        </w:rPr>
        <w:t>Pogodba začne veljati, ko jo podpišeta obe pogodbeni stranki.</w:t>
      </w:r>
    </w:p>
    <w:p w:rsidR="00C55558" w:rsidRPr="004B5D23" w:rsidRDefault="00C55558" w:rsidP="00C55558">
      <w:pPr>
        <w:spacing w:after="0"/>
        <w:jc w:val="both"/>
        <w:rPr>
          <w:rFonts w:ascii="Arial" w:hAnsi="Arial" w:cs="Arial"/>
        </w:rPr>
      </w:pPr>
    </w:p>
    <w:p w:rsidR="00C55558" w:rsidRPr="004B5D23" w:rsidRDefault="00C55558" w:rsidP="00C55558">
      <w:pPr>
        <w:spacing w:line="276" w:lineRule="auto"/>
        <w:jc w:val="both"/>
        <w:rPr>
          <w:rFonts w:ascii="Arial" w:eastAsia="Calibri" w:hAnsi="Arial" w:cs="Arial"/>
        </w:rPr>
      </w:pPr>
      <w:r w:rsidRPr="004B5D23">
        <w:rPr>
          <w:rFonts w:ascii="Arial" w:eastAsia="Calibri" w:hAnsi="Arial" w:cs="Arial"/>
        </w:rPr>
        <w:t>Naročnik si pridržuje pravico, da ne naroča storitev po tej pogodbi v breme proračuna prihodnjih let, dokler za ta namen nima zagotovljenih pravic porabe v posebnem delu proračuna.</w:t>
      </w:r>
    </w:p>
    <w:p w:rsidR="00C55558" w:rsidRPr="004B5D23" w:rsidRDefault="00C55558" w:rsidP="00C55558">
      <w:pPr>
        <w:spacing w:line="276" w:lineRule="auto"/>
        <w:jc w:val="both"/>
        <w:rPr>
          <w:rFonts w:ascii="Arial" w:eastAsia="Calibri" w:hAnsi="Arial" w:cs="Arial"/>
        </w:rPr>
      </w:pPr>
      <w:r w:rsidRPr="004B5D23">
        <w:rPr>
          <w:rFonts w:ascii="Arial" w:eastAsia="Calibri" w:hAnsi="Arial" w:cs="Arial"/>
        </w:rPr>
        <w:t>Naročnik si pridržuje pravico do odpovedi pogodbe, če v sprejetem proračunu nima zagotovljenih zadostnih pravic porabe. Naročnik lahko odpove pogodbo z enomesečnim odpovednim rokom, ki začne teci do prejema pisnega obvestila, posredovanega izvajalcu s priporočeno pošto.</w:t>
      </w:r>
    </w:p>
    <w:p w:rsidR="00C55558" w:rsidRPr="004B5D23" w:rsidRDefault="00C55558" w:rsidP="00C55558">
      <w:pPr>
        <w:spacing w:line="276" w:lineRule="auto"/>
        <w:jc w:val="both"/>
        <w:rPr>
          <w:rFonts w:ascii="Arial" w:eastAsia="Calibri" w:hAnsi="Arial" w:cs="Arial"/>
        </w:rPr>
      </w:pPr>
      <w:r w:rsidRPr="004B5D23">
        <w:rPr>
          <w:rFonts w:ascii="Arial" w:eastAsia="Calibri" w:hAnsi="Arial" w:cs="Arial"/>
        </w:rPr>
        <w:t>V primeru, da se bodo zaradi večjih potreb sredstva okvirne pogodbene vrednosti izčrpala pred potekom obdobja veljavnosti pogodbe, lahko naročnik v primeru, da bo imel zagotovljena finančna sredstva, na podlagi 1, točke prvega odstavka 95. člena ZJN-3, sklene aneks k pogodbi, za povečanje okvirne pogodbene vrednosti za največ 30 %, v primeru izčrpanja slednje vrednosti, pa pogodba preneha veljati ne glede na njeno obdobje veljavnosti oziroma v primeru neizčrpanosti z dnem veljavnosti.</w:t>
      </w:r>
    </w:p>
    <w:p w:rsidR="00C55558" w:rsidRPr="004B5D23" w:rsidRDefault="00C55558" w:rsidP="00C55558">
      <w:pPr>
        <w:spacing w:line="276" w:lineRule="auto"/>
        <w:jc w:val="both"/>
        <w:rPr>
          <w:rFonts w:ascii="Arial" w:eastAsia="Calibri" w:hAnsi="Arial" w:cs="Arial"/>
        </w:rPr>
      </w:pPr>
      <w:r w:rsidRPr="004B5D23">
        <w:rPr>
          <w:rFonts w:ascii="Arial" w:eastAsia="Calibri" w:hAnsi="Arial" w:cs="Arial"/>
        </w:rPr>
        <w:t>Pogodba preneha veljati, če je naročnik seznanjen, da je pristojni državni organ ali sodišče s pravnomočno odločitvijo ugotovilo kršitev delovne, okoljske ali socialne zakonodaje s strani izvajalca ali njegovega podizvajalca.</w:t>
      </w:r>
    </w:p>
    <w:p w:rsidR="00C55558" w:rsidRPr="004B5D23" w:rsidRDefault="00C55558" w:rsidP="00C55558">
      <w:pPr>
        <w:spacing w:line="276" w:lineRule="auto"/>
        <w:jc w:val="both"/>
        <w:rPr>
          <w:rFonts w:ascii="Arial" w:eastAsia="Calibri" w:hAnsi="Arial" w:cs="Arial"/>
        </w:rPr>
      </w:pPr>
      <w:r w:rsidRPr="004B5D23">
        <w:rPr>
          <w:rFonts w:ascii="Arial" w:eastAsia="Calibri" w:hAnsi="Arial" w:cs="Arial"/>
        </w:rPr>
        <w:t>Naročnik lahko, ne glede na določbe Obligacijskega zakonika, odstopi od pogodbe v naslednjih okoliščinah:</w:t>
      </w:r>
    </w:p>
    <w:p w:rsidR="00C55558" w:rsidRPr="004B5D23" w:rsidRDefault="00C55558" w:rsidP="00C55558">
      <w:pPr>
        <w:numPr>
          <w:ilvl w:val="0"/>
          <w:numId w:val="7"/>
        </w:numPr>
        <w:spacing w:line="276" w:lineRule="auto"/>
        <w:contextualSpacing/>
        <w:jc w:val="both"/>
        <w:rPr>
          <w:rFonts w:ascii="Arial" w:eastAsia="Calibri" w:hAnsi="Arial" w:cs="Arial"/>
        </w:rPr>
      </w:pPr>
      <w:r w:rsidRPr="004B5D23">
        <w:rPr>
          <w:rFonts w:ascii="Arial" w:eastAsia="Calibri" w:hAnsi="Arial" w:cs="Arial"/>
        </w:rPr>
        <w:t>javno naročilo je bilo bistveno spremenjeno, kar terja nov postopek javnega naročanja;</w:t>
      </w:r>
    </w:p>
    <w:p w:rsidR="00C55558" w:rsidRPr="004B5D23" w:rsidRDefault="00C55558" w:rsidP="00C55558">
      <w:pPr>
        <w:numPr>
          <w:ilvl w:val="0"/>
          <w:numId w:val="7"/>
        </w:numPr>
        <w:spacing w:line="276" w:lineRule="auto"/>
        <w:contextualSpacing/>
        <w:jc w:val="both"/>
        <w:rPr>
          <w:rFonts w:ascii="Arial" w:eastAsia="Calibri" w:hAnsi="Arial" w:cs="Arial"/>
        </w:rPr>
      </w:pPr>
      <w:r w:rsidRPr="004B5D23">
        <w:rPr>
          <w:rFonts w:ascii="Arial" w:eastAsia="Calibri" w:hAnsi="Arial" w:cs="Arial"/>
        </w:rPr>
        <w:t>v času oddaje javnega naročila je bil izvajalec v enem od položajev, zaradi katerih bi ga naročnik moral izključiti iz postopka javnega naročila, pa s tern dejstvom naročnik ni bil seznanjen v postopku javnega naročila.</w:t>
      </w: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Pogodbeni stranki bosta vsa medsebojna razmerja reševali sporazumno in v skladu z dobrimi poslovnimi običaji, za morebitni spor pa je pristojno stvarno pristojno sodišče v Ljubljani.</w:t>
      </w:r>
    </w:p>
    <w:p w:rsidR="00C55558" w:rsidRPr="004B5D23" w:rsidRDefault="00C55558" w:rsidP="00C55558">
      <w:pPr>
        <w:spacing w:after="0"/>
        <w:jc w:val="both"/>
        <w:rPr>
          <w:rFonts w:ascii="Arial" w:hAnsi="Arial" w:cs="Arial"/>
        </w:rPr>
      </w:pPr>
    </w:p>
    <w:p w:rsidR="00C55558" w:rsidRPr="004B5D23" w:rsidRDefault="00C55558" w:rsidP="00C55558">
      <w:pPr>
        <w:pStyle w:val="Odstavekseznama"/>
        <w:numPr>
          <w:ilvl w:val="0"/>
          <w:numId w:val="3"/>
        </w:numPr>
        <w:spacing w:after="0" w:line="276" w:lineRule="auto"/>
        <w:jc w:val="center"/>
        <w:rPr>
          <w:rFonts w:ascii="Arial" w:hAnsi="Arial" w:cs="Arial"/>
        </w:rPr>
      </w:pPr>
      <w:r w:rsidRPr="004B5D23">
        <w:rPr>
          <w:rFonts w:ascii="Arial" w:hAnsi="Arial" w:cs="Arial"/>
        </w:rPr>
        <w:t>člen</w:t>
      </w:r>
    </w:p>
    <w:p w:rsidR="00C55558" w:rsidRPr="004B5D23" w:rsidRDefault="00C55558" w:rsidP="00C55558">
      <w:pPr>
        <w:spacing w:after="0"/>
        <w:jc w:val="center"/>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Ta pogodba je sestavljena v 3 (treh) enakih izvodih, od katerih prejme naročnik 2 (dva), izvajalec pa 1 (en) izvod.</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 xml:space="preserve">V Ljubljani, </w:t>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p>
    <w:p w:rsidR="00C55558" w:rsidRPr="004B5D23" w:rsidRDefault="00C55558" w:rsidP="00C55558">
      <w:pPr>
        <w:spacing w:after="0"/>
        <w:jc w:val="both"/>
        <w:rPr>
          <w:rFonts w:ascii="Arial" w:hAnsi="Arial" w:cs="Arial"/>
        </w:rPr>
      </w:pPr>
      <w:r w:rsidRPr="004B5D23">
        <w:rPr>
          <w:rFonts w:ascii="Arial" w:hAnsi="Arial" w:cs="Arial"/>
        </w:rPr>
        <w:t xml:space="preserve">Številka: </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Naročnik:</w:t>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Izvajalec:</w:t>
      </w:r>
    </w:p>
    <w:p w:rsidR="00C55558" w:rsidRPr="004B5D23" w:rsidRDefault="00C55558" w:rsidP="00C55558">
      <w:pPr>
        <w:spacing w:after="0"/>
        <w:jc w:val="both"/>
        <w:rPr>
          <w:rFonts w:ascii="Arial" w:hAnsi="Arial" w:cs="Arial"/>
        </w:rPr>
      </w:pPr>
    </w:p>
    <w:p w:rsidR="00C55558" w:rsidRPr="004B5D23" w:rsidRDefault="00C55558" w:rsidP="00C55558">
      <w:pPr>
        <w:spacing w:after="0"/>
        <w:jc w:val="both"/>
        <w:rPr>
          <w:rFonts w:ascii="Arial" w:hAnsi="Arial" w:cs="Arial"/>
        </w:rPr>
      </w:pPr>
      <w:r w:rsidRPr="004B5D23">
        <w:rPr>
          <w:rFonts w:ascii="Arial" w:hAnsi="Arial" w:cs="Arial"/>
        </w:rPr>
        <w:t xml:space="preserve">Varuh človekovih pravic </w:t>
      </w:r>
    </w:p>
    <w:p w:rsidR="00C55558" w:rsidRPr="004B5D23" w:rsidRDefault="00C55558" w:rsidP="00C55558">
      <w:pPr>
        <w:spacing w:after="0"/>
        <w:jc w:val="both"/>
        <w:rPr>
          <w:rFonts w:ascii="Arial" w:hAnsi="Arial" w:cs="Arial"/>
        </w:rPr>
      </w:pPr>
      <w:r w:rsidRPr="004B5D23">
        <w:rPr>
          <w:rFonts w:ascii="Arial" w:hAnsi="Arial" w:cs="Arial"/>
        </w:rPr>
        <w:t>Urška Nardoni</w:t>
      </w:r>
    </w:p>
    <w:p w:rsidR="00C55558" w:rsidRPr="004B5D23" w:rsidRDefault="00C55558" w:rsidP="00C55558">
      <w:pPr>
        <w:spacing w:after="0"/>
        <w:jc w:val="both"/>
        <w:rPr>
          <w:rFonts w:ascii="Arial" w:hAnsi="Arial" w:cs="Arial"/>
        </w:rPr>
      </w:pPr>
      <w:r w:rsidRPr="004B5D23">
        <w:rPr>
          <w:rFonts w:ascii="Arial" w:hAnsi="Arial" w:cs="Arial"/>
        </w:rPr>
        <w:t>generalna sekretarka Varuha</w:t>
      </w: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line="260" w:lineRule="exact"/>
        <w:jc w:val="both"/>
        <w:rPr>
          <w:rFonts w:ascii="Arial" w:hAnsi="Arial" w:cs="Arial"/>
        </w:rPr>
      </w:pPr>
    </w:p>
    <w:p w:rsidR="00C55558" w:rsidRPr="004B5D23" w:rsidRDefault="00C55558" w:rsidP="00C55558">
      <w:pPr>
        <w:spacing w:after="0" w:line="260" w:lineRule="exact"/>
        <w:jc w:val="center"/>
        <w:rPr>
          <w:rFonts w:ascii="Arial" w:hAnsi="Arial" w:cs="Arial"/>
          <w:b/>
        </w:rPr>
      </w:pPr>
      <w:r w:rsidRPr="004B5D23">
        <w:rPr>
          <w:rFonts w:ascii="Arial" w:hAnsi="Arial" w:cs="Arial"/>
          <w:b/>
        </w:rPr>
        <w:t xml:space="preserve">POOBLASTILO ZA PRIDOBITEV PODATKOV IZ KAZENSKE EVIDENCE </w:t>
      </w:r>
    </w:p>
    <w:p w:rsidR="00C55558" w:rsidRPr="004B5D23" w:rsidRDefault="00C55558" w:rsidP="00C55558">
      <w:pPr>
        <w:spacing w:after="0" w:line="260" w:lineRule="exact"/>
        <w:jc w:val="center"/>
        <w:rPr>
          <w:rFonts w:ascii="Arial" w:hAnsi="Arial" w:cs="Arial"/>
          <w:b/>
        </w:rPr>
      </w:pPr>
      <w:r w:rsidRPr="004B5D23">
        <w:rPr>
          <w:rFonts w:ascii="Arial" w:hAnsi="Arial" w:cs="Arial"/>
          <w:b/>
        </w:rPr>
        <w:t>(za fizične osebe)</w:t>
      </w:r>
    </w:p>
    <w:p w:rsidR="00C55558" w:rsidRPr="004B5D23" w:rsidRDefault="00C55558" w:rsidP="00C55558">
      <w:pPr>
        <w:spacing w:after="0" w:line="260" w:lineRule="exact"/>
        <w:jc w:val="center"/>
        <w:rPr>
          <w:rFonts w:ascii="Arial" w:hAnsi="Arial" w:cs="Arial"/>
          <w:b/>
        </w:rPr>
      </w:pPr>
    </w:p>
    <w:p w:rsidR="00C55558" w:rsidRPr="004B5D23" w:rsidRDefault="00C55558" w:rsidP="00C55558">
      <w:pPr>
        <w:spacing w:after="0" w:line="260" w:lineRule="exact"/>
        <w:jc w:val="center"/>
        <w:rPr>
          <w:rFonts w:ascii="Arial" w:hAnsi="Arial" w:cs="Arial"/>
          <w:b/>
        </w:rPr>
      </w:pPr>
    </w:p>
    <w:p w:rsidR="00C55558" w:rsidRPr="004B5D23" w:rsidRDefault="00C55558" w:rsidP="00C55558">
      <w:pPr>
        <w:spacing w:after="0" w:line="260" w:lineRule="exact"/>
        <w:jc w:val="center"/>
        <w:rPr>
          <w:rFonts w:ascii="Arial" w:hAnsi="Arial" w:cs="Arial"/>
          <w:b/>
        </w:rPr>
      </w:pPr>
    </w:p>
    <w:p w:rsidR="00C55558" w:rsidRPr="004B5D23" w:rsidRDefault="00C55558" w:rsidP="00C55558">
      <w:pPr>
        <w:spacing w:after="0" w:line="260" w:lineRule="exact"/>
        <w:jc w:val="center"/>
        <w:rPr>
          <w:rFonts w:ascii="Arial" w:hAnsi="Arial" w:cs="Arial"/>
          <w:b/>
        </w:rPr>
      </w:pPr>
    </w:p>
    <w:p w:rsidR="00C55558" w:rsidRPr="004B5D23" w:rsidRDefault="00C55558" w:rsidP="00C55558">
      <w:pPr>
        <w:spacing w:after="0" w:line="260" w:lineRule="exact"/>
        <w:jc w:val="both"/>
        <w:rPr>
          <w:rFonts w:ascii="Arial" w:hAnsi="Arial" w:cs="Arial"/>
        </w:rPr>
      </w:pPr>
      <w:r w:rsidRPr="004B5D23">
        <w:rPr>
          <w:rFonts w:ascii="Arial" w:hAnsi="Arial" w:cs="Arial"/>
        </w:rPr>
        <w:t>Spodaj podpisani:</w:t>
      </w:r>
    </w:p>
    <w:p w:rsidR="00C55558" w:rsidRPr="004B5D23" w:rsidRDefault="00C55558" w:rsidP="00C55558">
      <w:pPr>
        <w:spacing w:after="0" w:line="260" w:lineRule="exact"/>
        <w:jc w:val="both"/>
        <w:rPr>
          <w:rFonts w:ascii="Arial" w:hAnsi="Arial" w:cs="Arial"/>
        </w:rPr>
      </w:pPr>
    </w:p>
    <w:p w:rsidR="00C55558" w:rsidRPr="004B5D23" w:rsidRDefault="00C55558" w:rsidP="00C55558">
      <w:pPr>
        <w:pStyle w:val="Odstavekseznama"/>
        <w:numPr>
          <w:ilvl w:val="0"/>
          <w:numId w:val="1"/>
        </w:numPr>
        <w:spacing w:after="0" w:line="360" w:lineRule="auto"/>
        <w:ind w:left="1077" w:hanging="357"/>
        <w:jc w:val="both"/>
        <w:rPr>
          <w:rFonts w:ascii="Arial" w:hAnsi="Arial" w:cs="Arial"/>
        </w:rPr>
      </w:pPr>
      <w:r w:rsidRPr="004B5D23">
        <w:rPr>
          <w:rFonts w:ascii="Arial" w:hAnsi="Arial" w:cs="Arial"/>
        </w:rPr>
        <w:t>ime in priimek.</w:t>
      </w:r>
      <w:r w:rsidRPr="004B5D23">
        <w:rPr>
          <w:rFonts w:ascii="Arial" w:hAnsi="Arial" w:cs="Arial"/>
        </w:rPr>
        <w:tab/>
        <w:t>____________________________________</w:t>
      </w:r>
    </w:p>
    <w:p w:rsidR="00C55558" w:rsidRPr="004B5D23" w:rsidRDefault="00C55558" w:rsidP="00C55558">
      <w:pPr>
        <w:pStyle w:val="Odstavekseznama"/>
        <w:numPr>
          <w:ilvl w:val="0"/>
          <w:numId w:val="1"/>
        </w:numPr>
        <w:spacing w:after="0" w:line="360" w:lineRule="auto"/>
        <w:ind w:left="1077" w:hanging="357"/>
        <w:jc w:val="both"/>
        <w:rPr>
          <w:rFonts w:ascii="Arial" w:hAnsi="Arial" w:cs="Arial"/>
        </w:rPr>
      </w:pPr>
      <w:r w:rsidRPr="004B5D23">
        <w:rPr>
          <w:rFonts w:ascii="Arial" w:hAnsi="Arial" w:cs="Arial"/>
        </w:rPr>
        <w:t>naslov:</w:t>
      </w:r>
      <w:r w:rsidRPr="004B5D23">
        <w:rPr>
          <w:rFonts w:ascii="Arial" w:hAnsi="Arial" w:cs="Arial"/>
        </w:rPr>
        <w:tab/>
      </w:r>
      <w:r w:rsidRPr="004B5D23">
        <w:rPr>
          <w:rFonts w:ascii="Arial" w:hAnsi="Arial" w:cs="Arial"/>
        </w:rPr>
        <w:tab/>
        <w:t>____________________________________</w:t>
      </w:r>
    </w:p>
    <w:p w:rsidR="00C55558" w:rsidRPr="004B5D23" w:rsidRDefault="00C55558" w:rsidP="00C55558">
      <w:pPr>
        <w:pStyle w:val="Odstavekseznama"/>
        <w:numPr>
          <w:ilvl w:val="0"/>
          <w:numId w:val="1"/>
        </w:numPr>
        <w:spacing w:after="0" w:line="360" w:lineRule="auto"/>
        <w:ind w:left="1077" w:hanging="357"/>
        <w:jc w:val="both"/>
        <w:rPr>
          <w:rFonts w:ascii="Arial" w:hAnsi="Arial" w:cs="Arial"/>
        </w:rPr>
      </w:pPr>
      <w:r w:rsidRPr="004B5D23">
        <w:rPr>
          <w:rFonts w:ascii="Arial" w:hAnsi="Arial" w:cs="Arial"/>
        </w:rPr>
        <w:t>datum rojstva:</w:t>
      </w:r>
      <w:r w:rsidRPr="004B5D23">
        <w:rPr>
          <w:rFonts w:ascii="Arial" w:hAnsi="Arial" w:cs="Arial"/>
        </w:rPr>
        <w:tab/>
        <w:t>____________________________________</w:t>
      </w:r>
    </w:p>
    <w:p w:rsidR="00C55558" w:rsidRPr="004B5D23" w:rsidRDefault="00C55558" w:rsidP="00C55558">
      <w:pPr>
        <w:pStyle w:val="Odstavekseznama"/>
        <w:numPr>
          <w:ilvl w:val="0"/>
          <w:numId w:val="1"/>
        </w:numPr>
        <w:spacing w:after="0" w:line="360" w:lineRule="auto"/>
        <w:ind w:left="1077" w:hanging="357"/>
        <w:jc w:val="both"/>
        <w:rPr>
          <w:rFonts w:ascii="Arial" w:hAnsi="Arial" w:cs="Arial"/>
        </w:rPr>
      </w:pPr>
      <w:r w:rsidRPr="004B5D23">
        <w:rPr>
          <w:rFonts w:ascii="Arial" w:hAnsi="Arial" w:cs="Arial"/>
        </w:rPr>
        <w:t>kraj, občina in država rojstva: ____________________________</w:t>
      </w:r>
    </w:p>
    <w:p w:rsidR="00C55558" w:rsidRPr="004B5D23" w:rsidRDefault="00C55558" w:rsidP="00C55558">
      <w:pPr>
        <w:pStyle w:val="Odstavekseznama"/>
        <w:numPr>
          <w:ilvl w:val="0"/>
          <w:numId w:val="1"/>
        </w:numPr>
        <w:spacing w:after="0" w:line="360" w:lineRule="auto"/>
        <w:ind w:left="1077" w:hanging="357"/>
        <w:jc w:val="both"/>
        <w:rPr>
          <w:rFonts w:ascii="Arial" w:hAnsi="Arial" w:cs="Arial"/>
        </w:rPr>
      </w:pPr>
      <w:r w:rsidRPr="004B5D23">
        <w:rPr>
          <w:rFonts w:ascii="Arial" w:hAnsi="Arial" w:cs="Arial"/>
        </w:rPr>
        <w:t>EMŠO:</w:t>
      </w:r>
      <w:r w:rsidRPr="004B5D23">
        <w:rPr>
          <w:rFonts w:ascii="Arial" w:hAnsi="Arial" w:cs="Arial"/>
        </w:rPr>
        <w:tab/>
      </w:r>
      <w:r w:rsidRPr="004B5D23">
        <w:rPr>
          <w:rFonts w:ascii="Arial" w:hAnsi="Arial" w:cs="Arial"/>
        </w:rPr>
        <w:tab/>
        <w:t>____________________________________</w:t>
      </w:r>
    </w:p>
    <w:p w:rsidR="00C55558" w:rsidRPr="004B5D23" w:rsidRDefault="00C55558" w:rsidP="00C55558">
      <w:pPr>
        <w:spacing w:after="0" w:line="360" w:lineRule="auto"/>
        <w:jc w:val="both"/>
        <w:rPr>
          <w:rFonts w:ascii="Arial" w:hAnsi="Arial" w:cs="Arial"/>
        </w:rPr>
      </w:pPr>
    </w:p>
    <w:p w:rsidR="00C55558" w:rsidRPr="004B5D23" w:rsidRDefault="00C55558" w:rsidP="00C55558">
      <w:pPr>
        <w:spacing w:after="0" w:line="360" w:lineRule="auto"/>
        <w:jc w:val="both"/>
        <w:rPr>
          <w:rFonts w:ascii="Arial" w:hAnsi="Arial" w:cs="Arial"/>
        </w:rPr>
      </w:pPr>
    </w:p>
    <w:p w:rsidR="00C55558" w:rsidRPr="004B5D23" w:rsidRDefault="00C55558" w:rsidP="00C55558">
      <w:pPr>
        <w:spacing w:after="0" w:line="240" w:lineRule="auto"/>
        <w:jc w:val="both"/>
        <w:rPr>
          <w:rFonts w:ascii="Arial" w:hAnsi="Arial" w:cs="Arial"/>
        </w:rPr>
      </w:pPr>
      <w:r w:rsidRPr="004B5D23">
        <w:rPr>
          <w:rFonts w:ascii="Arial" w:hAnsi="Arial" w:cs="Arial"/>
        </w:rPr>
        <w:t>pooblaščam naročnika – Varuha človekovih pravic Republike Slovenije, Dunajska cesta 56, 1000 Ljubljana, da pridobi dokazilo oziroma podatke iz Kazenske evidence, ki so potrebni za preveritev izpolnjevanja pogojev po prvem odstavku 75. člena Zakona o javnem naročanju (ZJN-3), v postopku pridržanega javnega naročila storitev po postopku oddaje naročila male vrednosti za izvajanje storitev tiskanja za potrebe Varuha človekovih pravic Republike Slovenije, št. 0407-13/2021.</w:t>
      </w:r>
    </w:p>
    <w:p w:rsidR="00C55558" w:rsidRPr="004B5D23" w:rsidRDefault="00C55558" w:rsidP="00C55558">
      <w:pPr>
        <w:spacing w:after="0" w:line="240" w:lineRule="auto"/>
        <w:jc w:val="both"/>
        <w:rPr>
          <w:rFonts w:ascii="Arial" w:hAnsi="Arial" w:cs="Arial"/>
        </w:rPr>
      </w:pPr>
    </w:p>
    <w:p w:rsidR="00C55558" w:rsidRPr="004B5D23" w:rsidRDefault="00C55558" w:rsidP="00C55558">
      <w:pPr>
        <w:spacing w:after="0" w:line="240" w:lineRule="auto"/>
        <w:jc w:val="both"/>
        <w:rPr>
          <w:rFonts w:ascii="Arial" w:hAnsi="Arial" w:cs="Arial"/>
        </w:rPr>
      </w:pPr>
    </w:p>
    <w:p w:rsidR="00C55558" w:rsidRPr="00326EAC" w:rsidRDefault="00C55558" w:rsidP="00C55558">
      <w:pPr>
        <w:spacing w:after="0" w:line="240" w:lineRule="auto"/>
        <w:jc w:val="both"/>
        <w:rPr>
          <w:rFonts w:ascii="Arial" w:hAnsi="Arial" w:cs="Arial"/>
        </w:rPr>
      </w:pPr>
      <w:r w:rsidRPr="004B5D23">
        <w:rPr>
          <w:rFonts w:ascii="Arial" w:hAnsi="Arial" w:cs="Arial"/>
        </w:rPr>
        <w:t>Kraj in datum:</w:t>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r>
      <w:r w:rsidRPr="004B5D23">
        <w:rPr>
          <w:rFonts w:ascii="Arial" w:hAnsi="Arial" w:cs="Arial"/>
        </w:rPr>
        <w:tab/>
        <w:t>Pooblastitelj:</w:t>
      </w:r>
    </w:p>
    <w:p w:rsidR="00C55558" w:rsidRPr="00326EAC" w:rsidRDefault="00C55558" w:rsidP="00C55558">
      <w:pPr>
        <w:spacing w:after="0" w:line="260" w:lineRule="exact"/>
        <w:jc w:val="both"/>
        <w:rPr>
          <w:rFonts w:ascii="Arial" w:hAnsi="Arial" w:cs="Arial"/>
        </w:rPr>
      </w:pPr>
    </w:p>
    <w:p w:rsidR="00C55558" w:rsidRPr="00326EAC" w:rsidRDefault="00C55558" w:rsidP="00C55558">
      <w:pPr>
        <w:rPr>
          <w:rFonts w:ascii="Arial" w:hAnsi="Arial" w:cs="Arial"/>
        </w:rPr>
      </w:pPr>
    </w:p>
    <w:p w:rsidR="009B64C6" w:rsidRDefault="009B64C6"/>
    <w:sectPr w:rsidR="009B6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98687"/>
      <w:docPartObj>
        <w:docPartGallery w:val="Page Numbers (Bottom of Page)"/>
        <w:docPartUnique/>
      </w:docPartObj>
    </w:sdtPr>
    <w:sdtEndPr>
      <w:rPr>
        <w:rFonts w:ascii="Arial" w:hAnsi="Arial" w:cs="Arial"/>
        <w:sz w:val="18"/>
        <w:szCs w:val="18"/>
      </w:rPr>
    </w:sdtEndPr>
    <w:sdtContent>
      <w:p w:rsidR="009636AF" w:rsidRPr="00BC6848" w:rsidRDefault="00C55558">
        <w:pPr>
          <w:pStyle w:val="Noga"/>
          <w:jc w:val="right"/>
          <w:rPr>
            <w:rFonts w:ascii="Arial" w:hAnsi="Arial" w:cs="Arial"/>
            <w:sz w:val="18"/>
            <w:szCs w:val="18"/>
          </w:rPr>
        </w:pPr>
        <w:r w:rsidRPr="00BC6848">
          <w:rPr>
            <w:rFonts w:ascii="Arial" w:hAnsi="Arial" w:cs="Arial"/>
            <w:sz w:val="18"/>
            <w:szCs w:val="18"/>
          </w:rPr>
          <w:fldChar w:fldCharType="begin"/>
        </w:r>
        <w:r w:rsidRPr="00BC6848">
          <w:rPr>
            <w:rFonts w:ascii="Arial" w:hAnsi="Arial" w:cs="Arial"/>
            <w:sz w:val="18"/>
            <w:szCs w:val="18"/>
          </w:rPr>
          <w:instrText>P</w:instrText>
        </w:r>
        <w:r w:rsidRPr="00BC6848">
          <w:rPr>
            <w:rFonts w:ascii="Arial" w:hAnsi="Arial" w:cs="Arial"/>
            <w:sz w:val="18"/>
            <w:szCs w:val="18"/>
          </w:rPr>
          <w:instrText>AGE   \* MERGEFORMAT</w:instrText>
        </w:r>
        <w:r w:rsidRPr="00BC6848">
          <w:rPr>
            <w:rFonts w:ascii="Arial" w:hAnsi="Arial" w:cs="Arial"/>
            <w:sz w:val="18"/>
            <w:szCs w:val="18"/>
          </w:rPr>
          <w:fldChar w:fldCharType="separate"/>
        </w:r>
        <w:r>
          <w:rPr>
            <w:rFonts w:ascii="Arial" w:hAnsi="Arial" w:cs="Arial"/>
            <w:noProof/>
            <w:sz w:val="18"/>
            <w:szCs w:val="18"/>
          </w:rPr>
          <w:t>2</w:t>
        </w:r>
        <w:r w:rsidRPr="00BC6848">
          <w:rPr>
            <w:rFonts w:ascii="Arial" w:hAnsi="Arial" w:cs="Arial"/>
            <w:sz w:val="18"/>
            <w:szCs w:val="18"/>
          </w:rPr>
          <w:fldChar w:fldCharType="end"/>
        </w:r>
      </w:p>
    </w:sdtContent>
  </w:sdt>
  <w:p w:rsidR="009636AF" w:rsidRDefault="00C55558">
    <w:pPr>
      <w:pStyle w:val="Nog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028"/>
    <w:multiLevelType w:val="hybridMultilevel"/>
    <w:tmpl w:val="D88A9D76"/>
    <w:lvl w:ilvl="0" w:tplc="3BCED2B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9E6BA5"/>
    <w:multiLevelType w:val="hybridMultilevel"/>
    <w:tmpl w:val="C49AE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220BF"/>
    <w:multiLevelType w:val="hybridMultilevel"/>
    <w:tmpl w:val="1B969D04"/>
    <w:lvl w:ilvl="0" w:tplc="A66047E2">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EC1C94"/>
    <w:multiLevelType w:val="hybridMultilevel"/>
    <w:tmpl w:val="28246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E6DE5"/>
    <w:multiLevelType w:val="hybridMultilevel"/>
    <w:tmpl w:val="66DEEA8E"/>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0914CE"/>
    <w:multiLevelType w:val="hybridMultilevel"/>
    <w:tmpl w:val="8A00B4EA"/>
    <w:lvl w:ilvl="0" w:tplc="BCF0D5EA">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56E65"/>
    <w:multiLevelType w:val="hybridMultilevel"/>
    <w:tmpl w:val="41BC216A"/>
    <w:lvl w:ilvl="0" w:tplc="7E52B03A">
      <w:start w:val="7"/>
      <w:numFmt w:val="bullet"/>
      <w:lvlText w:val="-"/>
      <w:lvlJc w:val="left"/>
      <w:pPr>
        <w:ind w:left="1080" w:hanging="360"/>
      </w:pPr>
      <w:rPr>
        <w:rFonts w:ascii="Arial" w:eastAsiaTheme="minorHAnsi"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58"/>
    <w:rsid w:val="009B64C6"/>
    <w:rsid w:val="00C555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FBEF5-87D4-4316-A85F-FD7FE6B0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5555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55558"/>
    <w:pPr>
      <w:ind w:left="720"/>
      <w:contextualSpacing/>
    </w:pPr>
  </w:style>
  <w:style w:type="character" w:styleId="Hiperpovezava">
    <w:name w:val="Hyperlink"/>
    <w:basedOn w:val="Privzetapisavaodstavka"/>
    <w:uiPriority w:val="99"/>
    <w:unhideWhenUsed/>
    <w:rsid w:val="00C55558"/>
    <w:rPr>
      <w:color w:val="0563C1" w:themeColor="hyperlink"/>
      <w:u w:val="single"/>
    </w:rPr>
  </w:style>
  <w:style w:type="table" w:styleId="Tabelamrea">
    <w:name w:val="Table Grid"/>
    <w:basedOn w:val="Navadnatabela"/>
    <w:uiPriority w:val="39"/>
    <w:rsid w:val="00C5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C55558"/>
    <w:pPr>
      <w:tabs>
        <w:tab w:val="center" w:pos="4536"/>
        <w:tab w:val="right" w:pos="9072"/>
      </w:tabs>
      <w:spacing w:after="0" w:line="240" w:lineRule="auto"/>
    </w:pPr>
  </w:style>
  <w:style w:type="character" w:customStyle="1" w:styleId="NogaZnak">
    <w:name w:val="Noga Znak"/>
    <w:basedOn w:val="Privzetapisavaodstavka"/>
    <w:link w:val="Noga"/>
    <w:uiPriority w:val="99"/>
    <w:rsid w:val="00C5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353;a.mazovec@varuh-rs.si"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1933</Words>
  <Characters>11020</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VČP</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Nardoni</dc:creator>
  <cp:keywords/>
  <dc:description/>
  <cp:lastModifiedBy>Urška Nardoni</cp:lastModifiedBy>
  <cp:revision>1</cp:revision>
  <dcterms:created xsi:type="dcterms:W3CDTF">2021-10-27T08:35:00Z</dcterms:created>
  <dcterms:modified xsi:type="dcterms:W3CDTF">2021-10-27T08:36:00Z</dcterms:modified>
</cp:coreProperties>
</file>