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84" w:rsidRDefault="00F54184" w:rsidP="00F54184">
      <w:pPr>
        <w:jc w:val="center"/>
      </w:pPr>
      <w:r>
        <w:rPr>
          <w:noProof/>
        </w:rPr>
        <w:drawing>
          <wp:inline distT="0" distB="0" distL="0" distR="0">
            <wp:extent cx="2247900" cy="581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F54184" w:rsidRPr="00B95C65" w:rsidRDefault="00F54184" w:rsidP="00F54184">
      <w:pPr>
        <w:autoSpaceDE w:val="0"/>
        <w:autoSpaceDN w:val="0"/>
        <w:adjustRightInd w:val="0"/>
        <w:spacing w:line="240" w:lineRule="atLeast"/>
        <w:ind w:left="317"/>
        <w:rPr>
          <w:rFonts w:ascii="Tms Rmn" w:hAnsi="Tms Rmn"/>
          <w:sz w:val="20"/>
          <w:szCs w:val="20"/>
        </w:rPr>
      </w:pPr>
    </w:p>
    <w:p w:rsidR="00F54184" w:rsidRDefault="00F54184" w:rsidP="00F54184">
      <w:pPr>
        <w:autoSpaceDE w:val="0"/>
        <w:autoSpaceDN w:val="0"/>
        <w:adjustRightInd w:val="0"/>
        <w:spacing w:line="240" w:lineRule="atLeast"/>
        <w:rPr>
          <w:rFonts w:ascii="Arial" w:hAnsi="Arial" w:cs="Arial"/>
          <w:color w:val="000000"/>
          <w:sz w:val="20"/>
          <w:szCs w:val="20"/>
        </w:rPr>
      </w:pPr>
    </w:p>
    <w:p w:rsidR="00F54184" w:rsidRDefault="00F54184" w:rsidP="00F54184">
      <w:pPr>
        <w:autoSpaceDE w:val="0"/>
        <w:autoSpaceDN w:val="0"/>
        <w:adjustRightInd w:val="0"/>
        <w:spacing w:line="240" w:lineRule="atLeast"/>
        <w:ind w:left="317"/>
        <w:rPr>
          <w:rFonts w:ascii="Arial" w:hAnsi="Arial" w:cs="Arial"/>
          <w:color w:val="000000"/>
          <w:sz w:val="20"/>
          <w:szCs w:val="20"/>
        </w:rPr>
      </w:pPr>
    </w:p>
    <w:p w:rsidR="00F54184" w:rsidRDefault="00F54184" w:rsidP="00F54184">
      <w:pPr>
        <w:autoSpaceDE w:val="0"/>
        <w:autoSpaceDN w:val="0"/>
        <w:adjustRightInd w:val="0"/>
        <w:spacing w:line="240" w:lineRule="atLeast"/>
        <w:rPr>
          <w:rFonts w:ascii="Arial" w:hAnsi="Arial" w:cs="Arial"/>
          <w:color w:val="000000"/>
          <w:sz w:val="20"/>
          <w:szCs w:val="20"/>
        </w:rPr>
      </w:pPr>
    </w:p>
    <w:p w:rsidR="00F54184" w:rsidRPr="003751D2" w:rsidRDefault="00F54184" w:rsidP="00F54184">
      <w:pPr>
        <w:autoSpaceDE w:val="0"/>
        <w:autoSpaceDN w:val="0"/>
        <w:adjustRightInd w:val="0"/>
        <w:spacing w:line="240" w:lineRule="atLeast"/>
        <w:rPr>
          <w:rFonts w:ascii="Arial" w:hAnsi="Arial" w:cs="Arial"/>
          <w:sz w:val="20"/>
          <w:szCs w:val="20"/>
        </w:rPr>
      </w:pPr>
    </w:p>
    <w:p w:rsidR="00F54184" w:rsidRPr="00EA5218" w:rsidRDefault="00EA4664" w:rsidP="00F54184">
      <w:pPr>
        <w:autoSpaceDE w:val="0"/>
        <w:autoSpaceDN w:val="0"/>
        <w:adjustRightInd w:val="0"/>
        <w:spacing w:line="240" w:lineRule="atLeast"/>
        <w:rPr>
          <w:rFonts w:ascii="Arial" w:hAnsi="Arial" w:cs="Arial"/>
          <w:color w:val="000000"/>
          <w:sz w:val="20"/>
          <w:szCs w:val="20"/>
        </w:rPr>
      </w:pPr>
      <w:r w:rsidRPr="00EA5218">
        <w:rPr>
          <w:rFonts w:ascii="Arial" w:hAnsi="Arial" w:cs="Arial"/>
          <w:sz w:val="20"/>
          <w:szCs w:val="20"/>
        </w:rPr>
        <w:t>Številka: 0406-7/2018-1-KOM</w:t>
      </w:r>
    </w:p>
    <w:p w:rsidR="00F54184" w:rsidRPr="00B95C65" w:rsidRDefault="00EA4664" w:rsidP="00F54184">
      <w:pPr>
        <w:autoSpaceDE w:val="0"/>
        <w:autoSpaceDN w:val="0"/>
        <w:adjustRightInd w:val="0"/>
        <w:spacing w:line="240" w:lineRule="atLeast"/>
        <w:rPr>
          <w:rFonts w:ascii="Arial" w:hAnsi="Arial" w:cs="Arial"/>
          <w:color w:val="000000"/>
          <w:sz w:val="20"/>
          <w:szCs w:val="20"/>
        </w:rPr>
      </w:pPr>
      <w:r w:rsidRPr="00EA5218">
        <w:rPr>
          <w:rFonts w:ascii="Arial" w:hAnsi="Arial" w:cs="Arial"/>
          <w:color w:val="000000"/>
          <w:sz w:val="20"/>
          <w:szCs w:val="20"/>
        </w:rPr>
        <w:t>Datum: 21.03.2018</w:t>
      </w:r>
    </w:p>
    <w:p w:rsidR="00F54184" w:rsidRDefault="00F54184" w:rsidP="00F54184">
      <w:pPr>
        <w:tabs>
          <w:tab w:val="left" w:pos="4830"/>
          <w:tab w:val="left" w:pos="8940"/>
        </w:tabs>
        <w:autoSpaceDE w:val="0"/>
        <w:autoSpaceDN w:val="0"/>
        <w:adjustRightInd w:val="0"/>
        <w:spacing w:line="240" w:lineRule="atLeast"/>
        <w:jc w:val="both"/>
        <w:rPr>
          <w:rFonts w:ascii="Arial" w:hAnsi="Arial" w:cs="Arial"/>
          <w:b/>
          <w:color w:val="000000"/>
          <w:sz w:val="22"/>
          <w:szCs w:val="22"/>
        </w:rPr>
      </w:pPr>
    </w:p>
    <w:p w:rsidR="00F54184" w:rsidRDefault="00F54184" w:rsidP="00F54184">
      <w:pPr>
        <w:tabs>
          <w:tab w:val="left" w:pos="4830"/>
          <w:tab w:val="left" w:pos="8940"/>
        </w:tabs>
        <w:autoSpaceDE w:val="0"/>
        <w:autoSpaceDN w:val="0"/>
        <w:adjustRightInd w:val="0"/>
        <w:spacing w:line="240" w:lineRule="atLeast"/>
        <w:jc w:val="both"/>
        <w:rPr>
          <w:rFonts w:ascii="Arial" w:hAnsi="Arial" w:cs="Arial"/>
          <w:b/>
          <w:color w:val="000000"/>
          <w:sz w:val="22"/>
          <w:szCs w:val="22"/>
        </w:rPr>
      </w:pPr>
    </w:p>
    <w:p w:rsidR="00F54184" w:rsidRPr="00957801" w:rsidRDefault="00F54184" w:rsidP="00F54184">
      <w:pPr>
        <w:tabs>
          <w:tab w:val="left" w:pos="4830"/>
          <w:tab w:val="left" w:pos="8940"/>
        </w:tabs>
        <w:autoSpaceDE w:val="0"/>
        <w:autoSpaceDN w:val="0"/>
        <w:adjustRightInd w:val="0"/>
        <w:spacing w:line="240" w:lineRule="atLeast"/>
        <w:jc w:val="both"/>
        <w:rPr>
          <w:rFonts w:ascii="Arial" w:hAnsi="Arial" w:cs="Arial"/>
          <w:b/>
          <w:color w:val="000000"/>
          <w:sz w:val="22"/>
          <w:szCs w:val="22"/>
        </w:rPr>
      </w:pPr>
      <w:r w:rsidRPr="00957801">
        <w:rPr>
          <w:rFonts w:ascii="Arial" w:hAnsi="Arial" w:cs="Arial"/>
          <w:b/>
          <w:color w:val="000000"/>
          <w:sz w:val="22"/>
          <w:szCs w:val="22"/>
        </w:rPr>
        <w:t>ZADEVA: Povabilo k oddaji ponudbe za opravljanje strokovnih nalog varstva pri delu po Zakonu o</w:t>
      </w:r>
      <w:r w:rsidR="007D6E0D">
        <w:rPr>
          <w:rFonts w:ascii="Arial" w:hAnsi="Arial" w:cs="Arial"/>
          <w:b/>
          <w:color w:val="000000"/>
          <w:sz w:val="22"/>
          <w:szCs w:val="22"/>
        </w:rPr>
        <w:t xml:space="preserve"> varnosti in zdravju pri delu ter</w:t>
      </w:r>
      <w:r w:rsidRPr="00957801">
        <w:rPr>
          <w:rFonts w:ascii="Arial" w:hAnsi="Arial" w:cs="Arial"/>
          <w:b/>
          <w:color w:val="000000"/>
          <w:sz w:val="22"/>
          <w:szCs w:val="22"/>
        </w:rPr>
        <w:t xml:space="preserve"> izvajanje ukrepov varstva pred požarom po Zakonu o varstvu pred požarom</w:t>
      </w: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Na podlagi Pravilnika o javnem naročanju (št. 0101-1/2012, z dne 10.4.2012), ki pri Varuhu človekovih pravic opredeljuje postopke javnega naročanja do zakonsko predpisanih vrednosti, vas vabimo k oddaji ponudbe za </w:t>
      </w:r>
      <w:r w:rsidRPr="00B95C65">
        <w:rPr>
          <w:rFonts w:ascii="Arial" w:hAnsi="Arial" w:cs="Arial"/>
          <w:color w:val="000000"/>
          <w:sz w:val="20"/>
          <w:szCs w:val="20"/>
        </w:rPr>
        <w:t>opravl</w:t>
      </w:r>
      <w:r>
        <w:rPr>
          <w:rFonts w:ascii="Arial" w:hAnsi="Arial" w:cs="Arial"/>
          <w:color w:val="000000"/>
          <w:sz w:val="20"/>
          <w:szCs w:val="20"/>
        </w:rPr>
        <w:t xml:space="preserve">janje strokovnih nalog varstva </w:t>
      </w:r>
      <w:r w:rsidRPr="00B95C65">
        <w:rPr>
          <w:rFonts w:ascii="Arial" w:hAnsi="Arial" w:cs="Arial"/>
          <w:color w:val="000000"/>
          <w:sz w:val="20"/>
          <w:szCs w:val="20"/>
        </w:rPr>
        <w:t>pri delu po Zakonu o varnosti in zdravju pri</w:t>
      </w:r>
      <w:r>
        <w:rPr>
          <w:rFonts w:ascii="Arial" w:hAnsi="Arial" w:cs="Arial"/>
          <w:color w:val="000000"/>
          <w:sz w:val="20"/>
          <w:szCs w:val="20"/>
        </w:rPr>
        <w:t xml:space="preserve"> delu</w:t>
      </w:r>
      <w:r w:rsidRPr="00B95C65">
        <w:rPr>
          <w:rFonts w:ascii="Arial" w:hAnsi="Arial" w:cs="Arial"/>
          <w:color w:val="000000"/>
          <w:sz w:val="20"/>
          <w:szCs w:val="20"/>
        </w:rPr>
        <w:t xml:space="preserve"> in izvajanje ukrepov varstva pr</w:t>
      </w:r>
      <w:r>
        <w:rPr>
          <w:rFonts w:ascii="Arial" w:hAnsi="Arial" w:cs="Arial"/>
          <w:color w:val="000000"/>
          <w:sz w:val="20"/>
          <w:szCs w:val="20"/>
        </w:rPr>
        <w:t xml:space="preserve">ed požarom </w:t>
      </w:r>
      <w:r w:rsidRPr="00B95C65">
        <w:rPr>
          <w:rFonts w:ascii="Arial" w:hAnsi="Arial" w:cs="Arial"/>
          <w:color w:val="000000"/>
          <w:sz w:val="20"/>
          <w:szCs w:val="20"/>
        </w:rPr>
        <w:t>po Zakonu o varstvu pred požarom</w:t>
      </w:r>
      <w:r>
        <w:rPr>
          <w:rFonts w:ascii="Arial" w:hAnsi="Arial" w:cs="Arial"/>
          <w:color w:val="000000"/>
          <w:sz w:val="20"/>
          <w:szCs w:val="20"/>
        </w:rPr>
        <w:t xml:space="preserve">.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Naročnik:</w:t>
      </w:r>
      <w:r w:rsidRPr="00B95C65">
        <w:rPr>
          <w:rFonts w:ascii="Arial" w:hAnsi="Arial" w:cs="Arial"/>
          <w:color w:val="000000"/>
          <w:sz w:val="20"/>
          <w:szCs w:val="20"/>
        </w:rPr>
        <w:tab/>
      </w:r>
      <w:r w:rsidRPr="00B95C65">
        <w:rPr>
          <w:rFonts w:ascii="Arial" w:hAnsi="Arial" w:cs="Arial"/>
          <w:color w:val="000000"/>
          <w:sz w:val="20"/>
          <w:szCs w:val="20"/>
        </w:rPr>
        <w:tab/>
        <w:t>VARUH ČLOVEKOVIH PRAVIC REPUBLIKE SLOVENIJE</w:t>
      </w:r>
    </w:p>
    <w:p w:rsidR="00F54184" w:rsidRPr="00EA4664"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Matična številka:</w:t>
      </w:r>
      <w:r w:rsidRPr="00B95C65">
        <w:rPr>
          <w:rFonts w:ascii="Arial" w:hAnsi="Arial" w:cs="Arial"/>
          <w:color w:val="000000"/>
          <w:sz w:val="20"/>
          <w:szCs w:val="20"/>
        </w:rPr>
        <w:tab/>
      </w:r>
      <w:r w:rsidRPr="00EA4664">
        <w:rPr>
          <w:rFonts w:ascii="Arial" w:hAnsi="Arial" w:cs="Arial"/>
          <w:color w:val="000000"/>
          <w:sz w:val="20"/>
          <w:szCs w:val="20"/>
        </w:rPr>
        <w:t>585501200</w:t>
      </w:r>
      <w:r w:rsidR="00EA4664" w:rsidRPr="00EA4664">
        <w:rPr>
          <w:rFonts w:ascii="Arial" w:hAnsi="Arial" w:cs="Arial"/>
          <w:color w:val="000000"/>
          <w:sz w:val="20"/>
          <w:szCs w:val="20"/>
        </w:rPr>
        <w:t>0</w:t>
      </w:r>
      <w:r w:rsidRPr="00EA4664">
        <w:rPr>
          <w:rFonts w:ascii="Arial" w:hAnsi="Arial" w:cs="Arial"/>
          <w:color w:val="000000"/>
          <w:sz w:val="20"/>
          <w:szCs w:val="20"/>
        </w:rPr>
        <w:tab/>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EA4664">
        <w:rPr>
          <w:rFonts w:ascii="Arial" w:hAnsi="Arial" w:cs="Arial"/>
          <w:color w:val="000000"/>
          <w:sz w:val="20"/>
          <w:szCs w:val="20"/>
        </w:rPr>
        <w:t>Davčna številka:</w:t>
      </w:r>
      <w:r w:rsidRPr="00EA4664">
        <w:rPr>
          <w:rFonts w:ascii="Arial" w:hAnsi="Arial" w:cs="Arial"/>
          <w:color w:val="000000"/>
          <w:sz w:val="20"/>
          <w:szCs w:val="20"/>
        </w:rPr>
        <w:tab/>
        <w:t>57006229</w:t>
      </w:r>
      <w:r w:rsidRPr="00B95C65">
        <w:rPr>
          <w:rFonts w:ascii="Arial" w:hAnsi="Arial" w:cs="Arial"/>
          <w:color w:val="000000"/>
          <w:sz w:val="20"/>
          <w:szCs w:val="20"/>
        </w:rPr>
        <w:tab/>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keepNext/>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keepNext/>
        <w:autoSpaceDE w:val="0"/>
        <w:autoSpaceDN w:val="0"/>
        <w:adjustRightInd w:val="0"/>
        <w:spacing w:line="240" w:lineRule="atLeast"/>
        <w:jc w:val="both"/>
        <w:rPr>
          <w:rFonts w:ascii="Arial" w:hAnsi="Arial" w:cs="Arial"/>
          <w:b/>
          <w:bCs/>
          <w:color w:val="000000"/>
          <w:sz w:val="20"/>
          <w:szCs w:val="20"/>
        </w:rPr>
      </w:pPr>
      <w:r>
        <w:rPr>
          <w:rFonts w:ascii="Arial" w:hAnsi="Arial" w:cs="Arial"/>
          <w:b/>
          <w:bCs/>
          <w:color w:val="000000"/>
          <w:sz w:val="20"/>
          <w:szCs w:val="20"/>
        </w:rPr>
        <w:t xml:space="preserve">I. </w:t>
      </w:r>
      <w:r w:rsidRPr="00B95C65">
        <w:rPr>
          <w:rFonts w:ascii="Arial" w:hAnsi="Arial" w:cs="Arial"/>
          <w:b/>
          <w:bCs/>
          <w:color w:val="000000"/>
          <w:sz w:val="20"/>
          <w:szCs w:val="20"/>
        </w:rPr>
        <w:t xml:space="preserve">TEMELJNI PODATKI </w:t>
      </w:r>
      <w:r>
        <w:rPr>
          <w:rFonts w:ascii="Arial" w:hAnsi="Arial" w:cs="Arial"/>
          <w:b/>
          <w:bCs/>
          <w:color w:val="000000"/>
          <w:sz w:val="20"/>
          <w:szCs w:val="20"/>
        </w:rPr>
        <w:t>O JAVNEM NAROČILU</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b/>
          <w:bCs/>
          <w:color w:val="000000"/>
          <w:sz w:val="20"/>
          <w:szCs w:val="20"/>
        </w:rPr>
        <w:t>1. Predmet javnega naročila</w:t>
      </w:r>
      <w:r w:rsidRPr="00B95C65">
        <w:rPr>
          <w:rFonts w:ascii="Arial" w:hAnsi="Arial" w:cs="Arial"/>
          <w:b/>
          <w:bCs/>
          <w:color w:val="000000"/>
          <w:sz w:val="20"/>
          <w:szCs w:val="20"/>
        </w:rPr>
        <w:t>:</w:t>
      </w:r>
      <w:r w:rsidRPr="00B95C65">
        <w:rPr>
          <w:rFonts w:ascii="Arial" w:hAnsi="Arial" w:cs="Arial"/>
          <w:color w:val="000000"/>
          <w:sz w:val="20"/>
          <w:szCs w:val="20"/>
        </w:rPr>
        <w:t xml:space="preserve"> opravl</w:t>
      </w:r>
      <w:r>
        <w:rPr>
          <w:rFonts w:ascii="Arial" w:hAnsi="Arial" w:cs="Arial"/>
          <w:color w:val="000000"/>
          <w:sz w:val="20"/>
          <w:szCs w:val="20"/>
        </w:rPr>
        <w:t xml:space="preserve">janje strokovnih nalog varstva </w:t>
      </w:r>
      <w:r w:rsidRPr="00B95C65">
        <w:rPr>
          <w:rFonts w:ascii="Arial" w:hAnsi="Arial" w:cs="Arial"/>
          <w:color w:val="000000"/>
          <w:sz w:val="20"/>
          <w:szCs w:val="20"/>
        </w:rPr>
        <w:t>pri delu po Zakonu o varnosti i</w:t>
      </w:r>
      <w:r>
        <w:rPr>
          <w:rFonts w:ascii="Arial" w:hAnsi="Arial" w:cs="Arial"/>
          <w:color w:val="000000"/>
          <w:sz w:val="20"/>
          <w:szCs w:val="20"/>
        </w:rPr>
        <w:t xml:space="preserve">n zdravju pri delu (Uradni list </w:t>
      </w:r>
      <w:r w:rsidRPr="00B95C65">
        <w:rPr>
          <w:rFonts w:ascii="Arial" w:hAnsi="Arial" w:cs="Arial"/>
          <w:color w:val="000000"/>
          <w:sz w:val="20"/>
          <w:szCs w:val="20"/>
        </w:rPr>
        <w:t xml:space="preserve">RS, št. </w:t>
      </w:r>
      <w:r>
        <w:rPr>
          <w:rFonts w:ascii="Arial" w:hAnsi="Arial" w:cs="Arial"/>
          <w:color w:val="000000"/>
          <w:sz w:val="20"/>
          <w:szCs w:val="20"/>
        </w:rPr>
        <w:t xml:space="preserve">43/11), v nadaljevanju </w:t>
      </w:r>
      <w:r w:rsidRPr="00F84621">
        <w:rPr>
          <w:rFonts w:ascii="Arial" w:hAnsi="Arial" w:cs="Arial"/>
          <w:sz w:val="20"/>
          <w:szCs w:val="20"/>
        </w:rPr>
        <w:t>ZVZD</w:t>
      </w:r>
      <w:r w:rsidR="00576CE9">
        <w:rPr>
          <w:rFonts w:ascii="Arial" w:hAnsi="Arial" w:cs="Arial"/>
          <w:sz w:val="20"/>
          <w:szCs w:val="20"/>
        </w:rPr>
        <w:t>-1</w:t>
      </w:r>
      <w:r w:rsidR="007D6E0D">
        <w:rPr>
          <w:rFonts w:ascii="Arial" w:hAnsi="Arial" w:cs="Arial"/>
          <w:sz w:val="20"/>
          <w:szCs w:val="20"/>
        </w:rPr>
        <w:t>,</w:t>
      </w:r>
      <w:r w:rsidRPr="00F84621">
        <w:rPr>
          <w:rFonts w:ascii="Arial" w:hAnsi="Arial" w:cs="Arial"/>
          <w:sz w:val="20"/>
          <w:szCs w:val="20"/>
        </w:rPr>
        <w:t xml:space="preserve"> in izvajanje ukrepov varstva pred požarom po Zakonu o varstvu pred požarom (Uradni list RS št. 3/07, 9/11</w:t>
      </w:r>
      <w:r w:rsidR="00F84621" w:rsidRPr="00F84621">
        <w:rPr>
          <w:rFonts w:ascii="Arial" w:hAnsi="Arial" w:cs="Arial"/>
          <w:sz w:val="20"/>
          <w:szCs w:val="20"/>
        </w:rPr>
        <w:t>,</w:t>
      </w:r>
      <w:r w:rsidRPr="00F84621">
        <w:rPr>
          <w:rFonts w:ascii="Arial" w:hAnsi="Arial" w:cs="Arial"/>
          <w:sz w:val="20"/>
          <w:szCs w:val="20"/>
        </w:rPr>
        <w:t xml:space="preserve"> 83/12</w:t>
      </w:r>
      <w:r w:rsidR="00F84621" w:rsidRPr="00F84621">
        <w:rPr>
          <w:rFonts w:ascii="Arial" w:hAnsi="Arial" w:cs="Arial"/>
          <w:sz w:val="20"/>
          <w:szCs w:val="20"/>
        </w:rPr>
        <w:t xml:space="preserve"> in</w:t>
      </w:r>
      <w:r w:rsidR="00F84621" w:rsidRPr="00F84621">
        <w:rPr>
          <w:rFonts w:ascii="Arial" w:hAnsi="Arial" w:cs="Arial"/>
          <w:bCs/>
          <w:sz w:val="20"/>
          <w:szCs w:val="20"/>
          <w:shd w:val="clear" w:color="auto" w:fill="FFFFFF"/>
        </w:rPr>
        <w:t xml:space="preserve"> </w:t>
      </w:r>
      <w:hyperlink r:id="rId7" w:tgtFrame="_blank" w:tooltip="Gradbeni zakon" w:history="1">
        <w:r w:rsidR="00F84621" w:rsidRPr="00F84621">
          <w:rPr>
            <w:rStyle w:val="Hiperpovezava"/>
            <w:rFonts w:ascii="Arial" w:hAnsi="Arial" w:cs="Arial"/>
            <w:bCs/>
            <w:color w:val="auto"/>
            <w:sz w:val="20"/>
            <w:szCs w:val="20"/>
            <w:u w:val="none"/>
            <w:shd w:val="clear" w:color="auto" w:fill="FFFFFF"/>
          </w:rPr>
          <w:t>61/17</w:t>
        </w:r>
      </w:hyperlink>
      <w:r w:rsidR="00F84621">
        <w:rPr>
          <w:rFonts w:ascii="Arial" w:hAnsi="Arial" w:cs="Arial"/>
          <w:bCs/>
          <w:sz w:val="20"/>
          <w:szCs w:val="20"/>
          <w:shd w:val="clear" w:color="auto" w:fill="FFFFFF"/>
        </w:rPr>
        <w:t xml:space="preserve"> - </w:t>
      </w:r>
      <w:r w:rsidR="00F84621" w:rsidRPr="00F84621">
        <w:rPr>
          <w:rFonts w:ascii="Arial" w:hAnsi="Arial" w:cs="Arial"/>
          <w:bCs/>
          <w:sz w:val="20"/>
          <w:szCs w:val="20"/>
          <w:shd w:val="clear" w:color="auto" w:fill="FFFFFF"/>
        </w:rPr>
        <w:t>GZ</w:t>
      </w:r>
      <w:r w:rsidRPr="00F84621">
        <w:rPr>
          <w:rFonts w:ascii="Arial" w:hAnsi="Arial" w:cs="Arial"/>
          <w:sz w:val="20"/>
          <w:szCs w:val="20"/>
        </w:rPr>
        <w:t xml:space="preserve">), v nadaljevanju </w:t>
      </w:r>
      <w:r w:rsidR="007D6E0D">
        <w:rPr>
          <w:rFonts w:ascii="Arial" w:hAnsi="Arial" w:cs="Arial"/>
          <w:color w:val="000000"/>
          <w:sz w:val="20"/>
          <w:szCs w:val="20"/>
        </w:rPr>
        <w:t>ZVPoz, za potrebe Varuha človekovih pravic RS.</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p>
    <w:p w:rsidR="0050521F" w:rsidRPr="002175D7" w:rsidRDefault="0050521F" w:rsidP="0050521F">
      <w:pPr>
        <w:autoSpaceDE w:val="0"/>
        <w:autoSpaceDN w:val="0"/>
        <w:adjustRightInd w:val="0"/>
        <w:spacing w:line="240" w:lineRule="atLeast"/>
        <w:jc w:val="both"/>
        <w:rPr>
          <w:rFonts w:ascii="Arial" w:hAnsi="Arial" w:cs="Arial"/>
          <w:b/>
          <w:bCs/>
          <w:color w:val="000000"/>
          <w:sz w:val="20"/>
          <w:szCs w:val="20"/>
        </w:rPr>
      </w:pPr>
      <w:r w:rsidRPr="0050521F">
        <w:rPr>
          <w:rFonts w:ascii="Arial" w:hAnsi="Arial" w:cs="Arial"/>
          <w:b/>
          <w:bCs/>
          <w:color w:val="000000"/>
          <w:sz w:val="20"/>
          <w:szCs w:val="20"/>
        </w:rPr>
        <w:t>2. Predviden obseg javnega naročila:</w:t>
      </w:r>
      <w:r>
        <w:rPr>
          <w:rFonts w:ascii="Arial" w:hAnsi="Arial" w:cs="Arial"/>
          <w:b/>
          <w:bCs/>
          <w:color w:val="000000"/>
          <w:sz w:val="20"/>
          <w:szCs w:val="20"/>
        </w:rPr>
        <w:t xml:space="preserve"> </w:t>
      </w:r>
      <w:bookmarkStart w:id="0" w:name="_GoBack"/>
      <w:bookmarkEnd w:id="0"/>
      <w:r w:rsidR="007D6E0D">
        <w:rPr>
          <w:rFonts w:ascii="Arial" w:hAnsi="Arial" w:cs="Arial"/>
          <w:color w:val="000000"/>
          <w:sz w:val="20"/>
          <w:szCs w:val="20"/>
        </w:rPr>
        <w:t xml:space="preserve">Glede na oceno tveganja </w:t>
      </w:r>
      <w:r w:rsidR="004D45D4">
        <w:rPr>
          <w:rFonts w:ascii="Arial" w:hAnsi="Arial" w:cs="Arial"/>
          <w:color w:val="000000"/>
          <w:sz w:val="20"/>
          <w:szCs w:val="20"/>
        </w:rPr>
        <w:t xml:space="preserve">za delovna mesta </w:t>
      </w:r>
      <w:r w:rsidR="007D6E0D">
        <w:rPr>
          <w:rFonts w:ascii="Arial" w:hAnsi="Arial" w:cs="Arial"/>
          <w:color w:val="000000"/>
          <w:sz w:val="20"/>
          <w:szCs w:val="20"/>
        </w:rPr>
        <w:t xml:space="preserve">se zaposleni pri naročniku ločijo </w:t>
      </w:r>
      <w:r w:rsidR="004D45D4">
        <w:rPr>
          <w:rFonts w:ascii="Arial" w:hAnsi="Arial" w:cs="Arial"/>
          <w:color w:val="000000"/>
          <w:sz w:val="20"/>
          <w:szCs w:val="20"/>
        </w:rPr>
        <w:t>na tri skupine. V prvi skupini so: Varuh, namestniki Varuha, generalni direktor ter direktor strokovne službe. V drugi skupini so: namestnik generalnega sekretarja, svetovalci Varuha, uradniki ter strokovno-tehnični delavci. V tretji skupini so: voznik funkcionarja, informator ter vodja pisarne. Delo se opravlja na sedežu in terenu (npr. poslovanje zunaj sedeža, obiski domov za starejše, obiski zaporov, priporov, psihiatričnih bolnišnic, ipd). Delo se pretežno opravlja na sedežu</w:t>
      </w:r>
      <w:r w:rsidR="009F7811">
        <w:rPr>
          <w:rFonts w:ascii="Arial" w:hAnsi="Arial" w:cs="Arial"/>
          <w:color w:val="000000"/>
          <w:sz w:val="20"/>
          <w:szCs w:val="20"/>
        </w:rPr>
        <w:t xml:space="preserve"> naročnika</w:t>
      </w:r>
      <w:r w:rsidR="002175D7">
        <w:rPr>
          <w:rFonts w:ascii="Arial" w:hAnsi="Arial" w:cs="Arial"/>
          <w:b/>
          <w:bCs/>
          <w:color w:val="000000"/>
          <w:sz w:val="20"/>
          <w:szCs w:val="20"/>
        </w:rPr>
        <w:t xml:space="preserve">. </w:t>
      </w:r>
      <w:r w:rsidRPr="0050521F">
        <w:rPr>
          <w:rFonts w:ascii="Arial" w:hAnsi="Arial" w:cs="Arial"/>
          <w:color w:val="000000"/>
          <w:sz w:val="20"/>
          <w:szCs w:val="20"/>
        </w:rPr>
        <w:t xml:space="preserve">Na vseh delovnih mestih </w:t>
      </w:r>
      <w:r w:rsidR="009F7811">
        <w:rPr>
          <w:rFonts w:ascii="Arial" w:hAnsi="Arial" w:cs="Arial"/>
          <w:color w:val="000000"/>
          <w:sz w:val="20"/>
          <w:szCs w:val="20"/>
        </w:rPr>
        <w:t xml:space="preserve">zaposleni pri naročniku </w:t>
      </w:r>
      <w:r w:rsidRPr="0050521F">
        <w:rPr>
          <w:rFonts w:ascii="Arial" w:hAnsi="Arial" w:cs="Arial"/>
          <w:color w:val="000000"/>
          <w:sz w:val="20"/>
          <w:szCs w:val="20"/>
        </w:rPr>
        <w:t>v povprečju uporabljajo osebni računalnik več kot 5 ur dnevno.</w:t>
      </w:r>
    </w:p>
    <w:p w:rsidR="005C6503" w:rsidRDefault="005C6503" w:rsidP="0050521F">
      <w:pPr>
        <w:autoSpaceDE w:val="0"/>
        <w:autoSpaceDN w:val="0"/>
        <w:adjustRightInd w:val="0"/>
        <w:spacing w:line="240" w:lineRule="atLeast"/>
        <w:jc w:val="both"/>
        <w:rPr>
          <w:rFonts w:ascii="Arial" w:hAnsi="Arial" w:cs="Arial"/>
          <w:color w:val="000000"/>
          <w:sz w:val="20"/>
          <w:szCs w:val="20"/>
        </w:rPr>
      </w:pPr>
    </w:p>
    <w:p w:rsid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Izvajalec bo opravljal zlasti naslednje naloge (natančnejši obseg nalog je razviden iz ponudbenega predračuna):</w:t>
      </w:r>
    </w:p>
    <w:p w:rsidR="005C6503" w:rsidRPr="0050521F" w:rsidRDefault="005C6503" w:rsidP="0050521F">
      <w:pPr>
        <w:autoSpaceDE w:val="0"/>
        <w:autoSpaceDN w:val="0"/>
        <w:adjustRightInd w:val="0"/>
        <w:spacing w:line="240" w:lineRule="atLeast"/>
        <w:jc w:val="both"/>
        <w:rPr>
          <w:rFonts w:ascii="Arial" w:hAnsi="Arial" w:cs="Arial"/>
          <w:color w:val="000000"/>
          <w:sz w:val="20"/>
          <w:szCs w:val="20"/>
        </w:rPr>
      </w:pPr>
    </w:p>
    <w:p w:rsidR="0050521F" w:rsidRPr="0050521F" w:rsidRDefault="0050521F" w:rsidP="0050521F">
      <w:pPr>
        <w:autoSpaceDE w:val="0"/>
        <w:autoSpaceDN w:val="0"/>
        <w:adjustRightInd w:val="0"/>
        <w:spacing w:line="240" w:lineRule="atLeast"/>
        <w:jc w:val="both"/>
        <w:rPr>
          <w:rFonts w:ascii="Arial" w:hAnsi="Arial" w:cs="Arial"/>
          <w:color w:val="000000"/>
          <w:sz w:val="20"/>
          <w:szCs w:val="20"/>
          <w:u w:val="single"/>
        </w:rPr>
      </w:pPr>
      <w:r w:rsidRPr="0050521F">
        <w:rPr>
          <w:rFonts w:ascii="Arial" w:hAnsi="Arial" w:cs="Arial"/>
          <w:color w:val="000000"/>
          <w:sz w:val="20"/>
          <w:szCs w:val="20"/>
          <w:u w:val="single"/>
        </w:rPr>
        <w:t>a) iz varnosti in zdravja pri delu:</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 vse naloge iz prvega odstavka 19. člena ZVZD</w:t>
      </w:r>
      <w:r w:rsidR="00576CE9">
        <w:rPr>
          <w:rFonts w:ascii="Arial" w:hAnsi="Arial" w:cs="Arial"/>
          <w:color w:val="000000"/>
          <w:sz w:val="20"/>
          <w:szCs w:val="20"/>
        </w:rPr>
        <w:t>-1</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 revidiral izjavo o varnosti z oceno tveganja</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 pripravljal poročila za naročnika in predlagal ukrepe</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 vodil predpisane evidence s področja varstva pri delu</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u w:val="single"/>
        </w:rPr>
      </w:pPr>
    </w:p>
    <w:p w:rsidR="0050521F" w:rsidRPr="0050521F" w:rsidRDefault="0050521F" w:rsidP="0050521F">
      <w:pPr>
        <w:autoSpaceDE w:val="0"/>
        <w:autoSpaceDN w:val="0"/>
        <w:adjustRightInd w:val="0"/>
        <w:spacing w:line="240" w:lineRule="atLeast"/>
        <w:jc w:val="both"/>
        <w:rPr>
          <w:rFonts w:ascii="Arial" w:hAnsi="Arial" w:cs="Arial"/>
          <w:color w:val="000000"/>
          <w:sz w:val="20"/>
          <w:szCs w:val="20"/>
          <w:u w:val="single"/>
        </w:rPr>
      </w:pPr>
      <w:r w:rsidRPr="0050521F">
        <w:rPr>
          <w:rFonts w:ascii="Arial" w:hAnsi="Arial" w:cs="Arial"/>
          <w:color w:val="000000"/>
          <w:sz w:val="20"/>
          <w:szCs w:val="20"/>
          <w:u w:val="single"/>
        </w:rPr>
        <w:lastRenderedPageBreak/>
        <w:t>b) iz požarne varnosti:</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 priprava in usposabljanje delavcev s preizkusi znanja iz varstva pred požari</w:t>
      </w:r>
    </w:p>
    <w:p w:rsidR="0050521F" w:rsidRPr="0050521F" w:rsidRDefault="0050521F" w:rsidP="0050521F">
      <w:pPr>
        <w:autoSpaceDE w:val="0"/>
        <w:autoSpaceDN w:val="0"/>
        <w:adjustRightInd w:val="0"/>
        <w:spacing w:line="240" w:lineRule="atLeast"/>
        <w:jc w:val="both"/>
        <w:rPr>
          <w:rFonts w:ascii="Arial" w:hAnsi="Arial" w:cs="Arial"/>
          <w:color w:val="000000"/>
          <w:sz w:val="20"/>
          <w:szCs w:val="20"/>
        </w:rPr>
      </w:pPr>
      <w:r w:rsidRPr="0050521F">
        <w:rPr>
          <w:rFonts w:ascii="Arial" w:hAnsi="Arial" w:cs="Arial"/>
          <w:color w:val="000000"/>
          <w:sz w:val="20"/>
          <w:szCs w:val="20"/>
        </w:rPr>
        <w:t>- vodenje predpisanih evidenc na področju požarne varnosti.</w:t>
      </w:r>
    </w:p>
    <w:p w:rsidR="00F54184" w:rsidRPr="00B95C65" w:rsidRDefault="00F54184" w:rsidP="0050521F">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u w:val="single"/>
        </w:rPr>
      </w:pPr>
      <w:r w:rsidRPr="00EA4664">
        <w:rPr>
          <w:rFonts w:ascii="Arial" w:hAnsi="Arial" w:cs="Arial"/>
          <w:b/>
          <w:bCs/>
          <w:color w:val="000000"/>
          <w:sz w:val="20"/>
          <w:szCs w:val="20"/>
        </w:rPr>
        <w:t xml:space="preserve">3. Rok za oddajo ponudbe: </w:t>
      </w:r>
      <w:r w:rsidR="00EA4664" w:rsidRPr="00EA4664">
        <w:rPr>
          <w:rFonts w:ascii="Arial" w:hAnsi="Arial" w:cs="Arial"/>
          <w:b/>
          <w:bCs/>
          <w:color w:val="000000"/>
          <w:sz w:val="20"/>
          <w:szCs w:val="20"/>
          <w:u w:val="single"/>
        </w:rPr>
        <w:t>do vključno 28. 03. 2018</w:t>
      </w:r>
      <w:r w:rsidRPr="00EA4664">
        <w:rPr>
          <w:rFonts w:ascii="Arial" w:hAnsi="Arial" w:cs="Arial"/>
          <w:b/>
          <w:bCs/>
          <w:color w:val="000000"/>
          <w:sz w:val="20"/>
          <w:szCs w:val="20"/>
          <w:u w:val="single"/>
        </w:rPr>
        <w:t xml:space="preserve"> do 13.00 ure.</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b/>
          <w:bCs/>
          <w:color w:val="000000"/>
          <w:sz w:val="20"/>
          <w:szCs w:val="20"/>
        </w:rPr>
        <w:t>4.</w:t>
      </w:r>
      <w:r w:rsidRPr="00B95C65">
        <w:rPr>
          <w:rFonts w:ascii="Arial" w:hAnsi="Arial" w:cs="Arial"/>
          <w:color w:val="000000"/>
          <w:sz w:val="20"/>
          <w:szCs w:val="20"/>
        </w:rPr>
        <w:t xml:space="preserve"> </w:t>
      </w:r>
      <w:r w:rsidRPr="00B95C65">
        <w:rPr>
          <w:rFonts w:ascii="Arial" w:hAnsi="Arial" w:cs="Arial"/>
          <w:b/>
          <w:bCs/>
          <w:color w:val="000000"/>
          <w:sz w:val="20"/>
          <w:szCs w:val="20"/>
        </w:rPr>
        <w:t>Trajanje pogodbe:</w:t>
      </w:r>
      <w:r w:rsidRPr="00B95C65">
        <w:rPr>
          <w:rFonts w:ascii="Arial" w:hAnsi="Arial" w:cs="Arial"/>
          <w:color w:val="000000"/>
          <w:sz w:val="20"/>
          <w:szCs w:val="20"/>
        </w:rPr>
        <w:t xml:space="preserve"> Pogodb</w:t>
      </w:r>
      <w:r>
        <w:rPr>
          <w:rFonts w:ascii="Arial" w:hAnsi="Arial" w:cs="Arial"/>
          <w:color w:val="000000"/>
          <w:sz w:val="20"/>
          <w:szCs w:val="20"/>
        </w:rPr>
        <w:t>o bomo s</w:t>
      </w:r>
      <w:r w:rsidRPr="00B95C65">
        <w:rPr>
          <w:rFonts w:ascii="Arial" w:hAnsi="Arial" w:cs="Arial"/>
          <w:color w:val="000000"/>
          <w:sz w:val="20"/>
          <w:szCs w:val="20"/>
        </w:rPr>
        <w:t>klenil</w:t>
      </w:r>
      <w:r>
        <w:rPr>
          <w:rFonts w:ascii="Arial" w:hAnsi="Arial" w:cs="Arial"/>
          <w:color w:val="000000"/>
          <w:sz w:val="20"/>
          <w:szCs w:val="20"/>
        </w:rPr>
        <w:t>i</w:t>
      </w:r>
      <w:r w:rsidRPr="00B95C65">
        <w:rPr>
          <w:rFonts w:ascii="Arial" w:hAnsi="Arial" w:cs="Arial"/>
          <w:color w:val="000000"/>
          <w:sz w:val="20"/>
          <w:szCs w:val="20"/>
        </w:rPr>
        <w:t xml:space="preserve"> za obdobje </w:t>
      </w:r>
      <w:r>
        <w:rPr>
          <w:rFonts w:ascii="Arial" w:hAnsi="Arial" w:cs="Arial"/>
          <w:color w:val="000000"/>
          <w:sz w:val="20"/>
          <w:szCs w:val="20"/>
        </w:rPr>
        <w:t>enega leta z možnostjo podaljšanja za dve leti</w:t>
      </w:r>
      <w:r w:rsidRPr="00B95C65">
        <w:rPr>
          <w:rFonts w:ascii="Arial" w:hAnsi="Arial" w:cs="Arial"/>
          <w:color w:val="000000"/>
          <w:sz w:val="20"/>
          <w:szCs w:val="20"/>
        </w:rPr>
        <w:t xml:space="preserve">. </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b/>
          <w:bCs/>
          <w:color w:val="000000"/>
          <w:sz w:val="20"/>
          <w:szCs w:val="20"/>
        </w:rPr>
        <w:t>5.</w:t>
      </w:r>
      <w:r>
        <w:rPr>
          <w:rFonts w:ascii="Arial" w:hAnsi="Arial" w:cs="Arial"/>
          <w:color w:val="000000"/>
          <w:sz w:val="20"/>
          <w:szCs w:val="20"/>
        </w:rPr>
        <w:t xml:space="preserve"> </w:t>
      </w:r>
      <w:r w:rsidRPr="00B95C65">
        <w:rPr>
          <w:rFonts w:ascii="Arial" w:hAnsi="Arial" w:cs="Arial"/>
          <w:b/>
          <w:bCs/>
          <w:color w:val="000000"/>
          <w:sz w:val="20"/>
          <w:szCs w:val="20"/>
        </w:rPr>
        <w:t>Razpisni pogoji in merila:</w:t>
      </w:r>
      <w:r w:rsidRPr="00B95C65">
        <w:rPr>
          <w:rFonts w:ascii="Arial" w:hAnsi="Arial" w:cs="Arial"/>
          <w:color w:val="000000"/>
          <w:sz w:val="20"/>
          <w:szCs w:val="20"/>
        </w:rPr>
        <w:t xml:space="preserve"> Pravilnost, primernost in sprejemljivost ponudb bo obravnava</w:t>
      </w:r>
      <w:r>
        <w:rPr>
          <w:rFonts w:ascii="Arial" w:hAnsi="Arial" w:cs="Arial"/>
          <w:color w:val="000000"/>
          <w:sz w:val="20"/>
          <w:szCs w:val="20"/>
        </w:rPr>
        <w:t>n</w:t>
      </w:r>
      <w:r w:rsidRPr="00B95C65">
        <w:rPr>
          <w:rFonts w:ascii="Arial" w:hAnsi="Arial" w:cs="Arial"/>
          <w:color w:val="000000"/>
          <w:sz w:val="20"/>
          <w:szCs w:val="20"/>
        </w:rPr>
        <w:t xml:space="preserve">a glede na pogoje in merilo iz </w:t>
      </w:r>
      <w:r>
        <w:rPr>
          <w:rFonts w:ascii="Arial" w:hAnsi="Arial" w:cs="Arial"/>
          <w:color w:val="000000"/>
          <w:sz w:val="20"/>
          <w:szCs w:val="20"/>
        </w:rPr>
        <w:t>tega povabila</w:t>
      </w:r>
      <w:r w:rsidRPr="00B95C65">
        <w:rPr>
          <w:rFonts w:ascii="Arial" w:hAnsi="Arial" w:cs="Arial"/>
          <w:color w:val="000000"/>
          <w:sz w:val="20"/>
          <w:szCs w:val="20"/>
        </w:rPr>
        <w:t>. Izmed pravilnih ponudb bo naročnik izbral po</w:t>
      </w:r>
      <w:r>
        <w:rPr>
          <w:rFonts w:ascii="Arial" w:hAnsi="Arial" w:cs="Arial"/>
          <w:color w:val="000000"/>
          <w:sz w:val="20"/>
          <w:szCs w:val="20"/>
        </w:rPr>
        <w:t>nudbo na podlagi merila najnižja cena</w:t>
      </w:r>
      <w:r w:rsidRPr="00B95C65">
        <w:rPr>
          <w:rFonts w:ascii="Arial" w:hAnsi="Arial" w:cs="Arial"/>
          <w:color w:val="000000"/>
          <w:sz w:val="20"/>
          <w:szCs w:val="20"/>
        </w:rPr>
        <w:t>.</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b/>
          <w:bCs/>
          <w:color w:val="000000"/>
          <w:sz w:val="20"/>
          <w:szCs w:val="20"/>
        </w:rPr>
        <w:t>6</w:t>
      </w:r>
      <w:r w:rsidRPr="00B95C65">
        <w:rPr>
          <w:rFonts w:ascii="Arial" w:hAnsi="Arial" w:cs="Arial"/>
          <w:b/>
          <w:bCs/>
          <w:color w:val="000000"/>
          <w:sz w:val="20"/>
          <w:szCs w:val="20"/>
        </w:rPr>
        <w:t>.</w:t>
      </w:r>
      <w:r w:rsidRPr="00B95C65">
        <w:rPr>
          <w:rFonts w:ascii="Arial" w:hAnsi="Arial" w:cs="Arial"/>
          <w:color w:val="000000"/>
          <w:sz w:val="20"/>
          <w:szCs w:val="20"/>
        </w:rPr>
        <w:t xml:space="preserve"> </w:t>
      </w:r>
      <w:r w:rsidRPr="00B95C65">
        <w:rPr>
          <w:rFonts w:ascii="Arial" w:hAnsi="Arial" w:cs="Arial"/>
          <w:b/>
          <w:bCs/>
          <w:color w:val="000000"/>
          <w:sz w:val="20"/>
          <w:szCs w:val="20"/>
        </w:rPr>
        <w:t>Obseg naročila</w:t>
      </w:r>
      <w:r w:rsidRPr="00B95C65">
        <w:rPr>
          <w:rFonts w:ascii="Arial" w:hAnsi="Arial" w:cs="Arial"/>
          <w:color w:val="000000"/>
          <w:sz w:val="20"/>
          <w:szCs w:val="20"/>
        </w:rPr>
        <w:t xml:space="preserve">: Naročnik si pridržuje pravico do morebitnih sprememb obsega naročila </w:t>
      </w:r>
      <w:r>
        <w:rPr>
          <w:rFonts w:ascii="Arial" w:hAnsi="Arial" w:cs="Arial"/>
          <w:color w:val="000000"/>
          <w:sz w:val="20"/>
          <w:szCs w:val="20"/>
        </w:rPr>
        <w:t>iz točk 2. a) in 2. b)</w:t>
      </w:r>
      <w:r w:rsidRPr="00B95C65">
        <w:rPr>
          <w:rFonts w:ascii="Arial" w:hAnsi="Arial" w:cs="Arial"/>
          <w:color w:val="000000"/>
          <w:sz w:val="20"/>
          <w:szCs w:val="20"/>
        </w:rPr>
        <w:t xml:space="preserve">, odvisno od dejanskih potreb </w:t>
      </w:r>
      <w:r>
        <w:rPr>
          <w:rFonts w:ascii="Arial" w:hAnsi="Arial" w:cs="Arial"/>
          <w:color w:val="000000"/>
          <w:sz w:val="20"/>
          <w:szCs w:val="20"/>
        </w:rPr>
        <w:t xml:space="preserve">in </w:t>
      </w:r>
      <w:r w:rsidRPr="00B95C65">
        <w:rPr>
          <w:rFonts w:ascii="Arial" w:hAnsi="Arial" w:cs="Arial"/>
          <w:color w:val="000000"/>
          <w:sz w:val="20"/>
          <w:szCs w:val="20"/>
        </w:rPr>
        <w:t>razp</w:t>
      </w:r>
      <w:r>
        <w:rPr>
          <w:rFonts w:ascii="Arial" w:hAnsi="Arial" w:cs="Arial"/>
          <w:color w:val="000000"/>
          <w:sz w:val="20"/>
          <w:szCs w:val="20"/>
        </w:rPr>
        <w:t>oložljivih finančnih sredstev</w:t>
      </w:r>
      <w:r w:rsidRPr="00B95C65">
        <w:rPr>
          <w:rFonts w:ascii="Arial" w:hAnsi="Arial" w:cs="Arial"/>
          <w:color w:val="000000"/>
          <w:sz w:val="20"/>
          <w:szCs w:val="20"/>
        </w:rPr>
        <w:t>.</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b/>
          <w:bCs/>
          <w:color w:val="000000"/>
          <w:sz w:val="20"/>
          <w:szCs w:val="20"/>
        </w:rPr>
        <w:t>7</w:t>
      </w:r>
      <w:r w:rsidRPr="00B95C65">
        <w:rPr>
          <w:rFonts w:ascii="Arial" w:hAnsi="Arial" w:cs="Arial"/>
          <w:b/>
          <w:bCs/>
          <w:color w:val="000000"/>
          <w:sz w:val="20"/>
          <w:szCs w:val="20"/>
        </w:rPr>
        <w:t>.</w:t>
      </w:r>
      <w:r w:rsidRPr="00B95C65">
        <w:rPr>
          <w:rFonts w:ascii="Arial" w:hAnsi="Arial" w:cs="Arial"/>
          <w:color w:val="000000"/>
          <w:sz w:val="20"/>
          <w:szCs w:val="20"/>
        </w:rPr>
        <w:t xml:space="preserve"> </w:t>
      </w:r>
      <w:r w:rsidRPr="00B95C65">
        <w:rPr>
          <w:rFonts w:ascii="Arial" w:hAnsi="Arial" w:cs="Arial"/>
          <w:b/>
          <w:bCs/>
          <w:color w:val="000000"/>
          <w:sz w:val="20"/>
          <w:szCs w:val="20"/>
        </w:rPr>
        <w:t>Terminski plan</w:t>
      </w:r>
      <w:r w:rsidRPr="00B95C65">
        <w:rPr>
          <w:rFonts w:ascii="Arial" w:hAnsi="Arial" w:cs="Arial"/>
          <w:color w:val="000000"/>
          <w:sz w:val="20"/>
          <w:szCs w:val="20"/>
        </w:rPr>
        <w:t>: Razpisane storitve se bodo izvajale v obsegu in v času, ki bo predviden v terminskem planu, ki ga bosta naročnik in izvajalec sporazumno določila.</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Ponudbe je treba poslati po pošti ali neposredno vložiti na </w:t>
      </w:r>
      <w:r w:rsidRPr="00EA4664">
        <w:rPr>
          <w:rFonts w:ascii="Arial" w:hAnsi="Arial" w:cs="Arial"/>
          <w:color w:val="000000"/>
          <w:sz w:val="20"/>
          <w:szCs w:val="20"/>
        </w:rPr>
        <w:t xml:space="preserve">sedežu naročnika Varuh človekovih pravic RS, Ljubljana, Dunajska cesta 56, v zaprti ovojnici z oznako </w:t>
      </w:r>
      <w:r w:rsidRPr="00EA4664">
        <w:rPr>
          <w:rFonts w:ascii="Arial" w:hAnsi="Arial" w:cs="Arial"/>
          <w:b/>
          <w:bCs/>
          <w:color w:val="000000"/>
          <w:sz w:val="20"/>
          <w:szCs w:val="20"/>
        </w:rPr>
        <w:t xml:space="preserve">»Ponudba za opravljanje strokovnih nalog varstva pri delu in izvajanje ukrepov varstva pred požarom št. </w:t>
      </w:r>
      <w:r w:rsidR="00EA4664" w:rsidRPr="00EA4664">
        <w:rPr>
          <w:rFonts w:ascii="Arial" w:hAnsi="Arial" w:cs="Arial"/>
          <w:b/>
          <w:color w:val="000000"/>
          <w:sz w:val="20"/>
          <w:szCs w:val="20"/>
        </w:rPr>
        <w:t>0406-7/2018</w:t>
      </w:r>
      <w:r w:rsidRPr="00EA4664">
        <w:rPr>
          <w:rFonts w:ascii="Arial" w:hAnsi="Arial" w:cs="Arial"/>
          <w:color w:val="000000"/>
          <w:sz w:val="20"/>
          <w:szCs w:val="20"/>
        </w:rPr>
        <w:t xml:space="preserve"> </w:t>
      </w:r>
      <w:r w:rsidRPr="00EA4664">
        <w:rPr>
          <w:rFonts w:ascii="Arial" w:hAnsi="Arial" w:cs="Arial"/>
          <w:b/>
          <w:bCs/>
          <w:color w:val="000000"/>
          <w:sz w:val="20"/>
          <w:szCs w:val="20"/>
        </w:rPr>
        <w:t>- ne odpirajte«</w:t>
      </w:r>
      <w:r w:rsidRPr="00EA4664">
        <w:rPr>
          <w:rFonts w:ascii="Arial" w:hAnsi="Arial" w:cs="Arial"/>
          <w:color w:val="000000"/>
          <w:sz w:val="20"/>
          <w:szCs w:val="20"/>
        </w:rPr>
        <w:t>, na ovojnici</w:t>
      </w:r>
      <w:r w:rsidRPr="00B95C65">
        <w:rPr>
          <w:rFonts w:ascii="Arial" w:hAnsi="Arial" w:cs="Arial"/>
          <w:color w:val="000000"/>
          <w:sz w:val="20"/>
          <w:szCs w:val="20"/>
        </w:rPr>
        <w:t xml:space="preserve"> mora biti napisan polni naslov ponudnika. Za pravočasno šteje ponudba, ki prispe na sedež naročnika do roka, ki je določen za oddajo ponudbe.</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Pr>
          <w:rFonts w:ascii="Arial" w:hAnsi="Arial" w:cs="Arial"/>
          <w:b/>
          <w:bCs/>
          <w:color w:val="000000"/>
          <w:sz w:val="20"/>
          <w:szCs w:val="20"/>
        </w:rPr>
        <w:t xml:space="preserve">II. </w:t>
      </w:r>
      <w:r w:rsidRPr="00B95C65">
        <w:rPr>
          <w:rFonts w:ascii="Arial" w:hAnsi="Arial" w:cs="Arial"/>
          <w:b/>
          <w:bCs/>
          <w:color w:val="000000"/>
          <w:sz w:val="20"/>
          <w:szCs w:val="20"/>
        </w:rPr>
        <w:t>POGOJI ZA PRAVILNOST PONUDBE:</w:t>
      </w:r>
    </w:p>
    <w:p w:rsidR="00F54184"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 xml:space="preserve">1. Izpolnjevanje pogojev: </w:t>
      </w:r>
    </w:p>
    <w:p w:rsidR="00F54184" w:rsidRPr="005C6503"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color w:val="000000"/>
          <w:sz w:val="20"/>
          <w:szCs w:val="20"/>
        </w:rPr>
      </w:pPr>
      <w:r w:rsidRPr="005C6503">
        <w:rPr>
          <w:rFonts w:ascii="Arial" w:hAnsi="Arial" w:cs="Arial"/>
          <w:bCs/>
          <w:color w:val="000000"/>
          <w:sz w:val="20"/>
          <w:szCs w:val="20"/>
        </w:rPr>
        <w:t xml:space="preserve">a) ponudnik in zadolženi delavec morata izpolnjevati vse z zakonom in podzakonskimi akti predpisane pogoje za opravljanje nalog, ki so predmet </w:t>
      </w:r>
      <w:r w:rsidRPr="005C6503">
        <w:rPr>
          <w:rFonts w:ascii="Arial" w:hAnsi="Arial" w:cs="Arial"/>
          <w:color w:val="000000"/>
          <w:sz w:val="20"/>
          <w:szCs w:val="20"/>
        </w:rPr>
        <w:t>tega povabila,</w:t>
      </w:r>
    </w:p>
    <w:p w:rsidR="00F54184" w:rsidRPr="005C6503"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color w:val="000000"/>
          <w:sz w:val="20"/>
          <w:szCs w:val="20"/>
        </w:rPr>
      </w:pPr>
      <w:r w:rsidRPr="005C6503">
        <w:rPr>
          <w:rFonts w:ascii="Arial" w:hAnsi="Arial" w:cs="Arial"/>
          <w:bCs/>
          <w:color w:val="000000"/>
          <w:sz w:val="20"/>
          <w:szCs w:val="20"/>
        </w:rPr>
        <w:t>b)</w:t>
      </w:r>
      <w:r w:rsidRPr="005C6503">
        <w:rPr>
          <w:rFonts w:ascii="Arial" w:hAnsi="Arial" w:cs="Arial"/>
          <w:color w:val="000000"/>
          <w:sz w:val="20"/>
          <w:szCs w:val="20"/>
        </w:rPr>
        <w:t xml:space="preserve"> ponudnik mora imeti veljavno pooblastilo za usposabljanje za varstvo pred požarom,</w:t>
      </w:r>
    </w:p>
    <w:p w:rsidR="00F54184" w:rsidRPr="005C6503"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color w:val="000000"/>
          <w:sz w:val="20"/>
          <w:szCs w:val="20"/>
        </w:rPr>
      </w:pPr>
      <w:r w:rsidRPr="005C6503">
        <w:rPr>
          <w:rFonts w:ascii="Arial" w:hAnsi="Arial" w:cs="Arial"/>
          <w:bCs/>
          <w:color w:val="000000"/>
          <w:sz w:val="20"/>
          <w:szCs w:val="20"/>
        </w:rPr>
        <w:t xml:space="preserve">c) </w:t>
      </w:r>
      <w:r w:rsidRPr="005C6503">
        <w:rPr>
          <w:rFonts w:ascii="Arial" w:hAnsi="Arial" w:cs="Arial"/>
          <w:color w:val="000000"/>
          <w:sz w:val="20"/>
          <w:szCs w:val="20"/>
        </w:rPr>
        <w:t>ponudnik mora navesti osebno ime delavca, ki bo v njegovem imenu zadolžen za opravljanje razpisanih nalog.</w:t>
      </w:r>
    </w:p>
    <w:p w:rsidR="00F54184" w:rsidRPr="00B95C65"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b/>
          <w:bCs/>
          <w:color w:val="000000"/>
          <w:sz w:val="20"/>
          <w:szCs w:val="20"/>
        </w:rPr>
        <w:t>2.</w:t>
      </w:r>
      <w:r>
        <w:rPr>
          <w:rFonts w:ascii="Arial" w:hAnsi="Arial" w:cs="Arial"/>
          <w:color w:val="000000"/>
          <w:sz w:val="20"/>
          <w:szCs w:val="20"/>
        </w:rPr>
        <w:t xml:space="preserve"> </w:t>
      </w:r>
      <w:r w:rsidRPr="00B95C65">
        <w:rPr>
          <w:rFonts w:ascii="Arial" w:hAnsi="Arial" w:cs="Arial"/>
          <w:b/>
          <w:bCs/>
          <w:color w:val="000000"/>
          <w:sz w:val="20"/>
          <w:szCs w:val="20"/>
        </w:rPr>
        <w:t>Veljavnost ponudbe:</w:t>
      </w:r>
      <w:r w:rsidR="003C4387">
        <w:rPr>
          <w:rFonts w:ascii="Arial" w:hAnsi="Arial" w:cs="Arial"/>
          <w:color w:val="000000"/>
          <w:sz w:val="20"/>
          <w:szCs w:val="20"/>
        </w:rPr>
        <w:t xml:space="preserve"> najmanj 60</w:t>
      </w:r>
      <w:r w:rsidRPr="00B95C65">
        <w:rPr>
          <w:rFonts w:ascii="Arial" w:hAnsi="Arial" w:cs="Arial"/>
          <w:color w:val="000000"/>
          <w:sz w:val="20"/>
          <w:szCs w:val="20"/>
        </w:rPr>
        <w:t xml:space="preserve"> dni </w:t>
      </w:r>
      <w:r w:rsidR="003C4387">
        <w:rPr>
          <w:rFonts w:ascii="Arial" w:hAnsi="Arial" w:cs="Arial"/>
          <w:color w:val="000000"/>
          <w:sz w:val="20"/>
          <w:szCs w:val="20"/>
        </w:rPr>
        <w:t>od roka za oddajo ponudbe.</w:t>
      </w:r>
    </w:p>
    <w:p w:rsidR="003C4387" w:rsidRDefault="003C4387"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FF0000"/>
          <w:sz w:val="20"/>
          <w:szCs w:val="20"/>
        </w:rPr>
      </w:pPr>
      <w:r>
        <w:rPr>
          <w:rFonts w:ascii="Arial" w:hAnsi="Arial" w:cs="Arial"/>
          <w:b/>
          <w:bCs/>
          <w:color w:val="000000"/>
          <w:sz w:val="20"/>
          <w:szCs w:val="20"/>
        </w:rPr>
        <w:t xml:space="preserve">3. </w:t>
      </w:r>
      <w:r w:rsidRPr="00B95C65">
        <w:rPr>
          <w:rFonts w:ascii="Arial" w:hAnsi="Arial" w:cs="Arial"/>
          <w:b/>
          <w:bCs/>
          <w:color w:val="000000"/>
          <w:sz w:val="20"/>
          <w:szCs w:val="20"/>
        </w:rPr>
        <w:t>Cene</w:t>
      </w:r>
      <w:r w:rsidRPr="00B95C65">
        <w:rPr>
          <w:rFonts w:ascii="Arial" w:hAnsi="Arial" w:cs="Arial"/>
          <w:color w:val="000000"/>
          <w:sz w:val="20"/>
          <w:szCs w:val="20"/>
        </w:rPr>
        <w:t xml:space="preserve">: Cene, ki bodo navedene v ponudbenem predračunu so fiksne za obdobje </w:t>
      </w:r>
      <w:r>
        <w:rPr>
          <w:rFonts w:ascii="Arial" w:hAnsi="Arial" w:cs="Arial"/>
          <w:color w:val="000000"/>
          <w:sz w:val="20"/>
          <w:szCs w:val="20"/>
        </w:rPr>
        <w:t>trajanja pogodbe</w:t>
      </w:r>
      <w:r w:rsidRPr="00B95C65">
        <w:rPr>
          <w:rFonts w:ascii="Arial" w:hAnsi="Arial" w:cs="Arial"/>
          <w:color w:val="000000"/>
          <w:sz w:val="20"/>
          <w:szCs w:val="20"/>
        </w:rPr>
        <w:t>. Vsebovati morajo vse stroške in morebitne popuste</w:t>
      </w:r>
      <w:r>
        <w:rPr>
          <w:rFonts w:ascii="Arial" w:hAnsi="Arial" w:cs="Arial"/>
          <w:color w:val="000000"/>
          <w:sz w:val="20"/>
          <w:szCs w:val="20"/>
        </w:rPr>
        <w:t xml:space="preserve">, </w:t>
      </w:r>
      <w:r w:rsidRPr="00B95C65">
        <w:rPr>
          <w:rFonts w:ascii="Arial" w:hAnsi="Arial" w:cs="Arial"/>
          <w:color w:val="000000"/>
          <w:sz w:val="20"/>
          <w:szCs w:val="20"/>
        </w:rPr>
        <w:t xml:space="preserve">izkazane brez in z vključenim DDV. V primeru podaljšanja  pogodbe, se cene lahko valorizirajo pod pogoji in na način, </w:t>
      </w:r>
      <w:r>
        <w:rPr>
          <w:rFonts w:ascii="Arial" w:hAnsi="Arial" w:cs="Arial"/>
          <w:color w:val="000000"/>
          <w:sz w:val="20"/>
          <w:szCs w:val="20"/>
        </w:rPr>
        <w:t>določen</w:t>
      </w:r>
      <w:r w:rsidRPr="00B95C65">
        <w:rPr>
          <w:rFonts w:ascii="Arial" w:hAnsi="Arial" w:cs="Arial"/>
          <w:color w:val="000000"/>
          <w:sz w:val="20"/>
          <w:szCs w:val="20"/>
        </w:rPr>
        <w:t xml:space="preserve"> v Pravilniku o načinih valorizacije denarnih obveznosti, ki jih v večletnih pogodbah dogovarjajo pravne osebe javnega sektorja (Uradni list RS, št. 1/2004).</w:t>
      </w:r>
      <w:r w:rsidRPr="00B95C65">
        <w:rPr>
          <w:rFonts w:ascii="Arial" w:hAnsi="Arial" w:cs="Arial"/>
          <w:color w:val="FF0000"/>
          <w:sz w:val="20"/>
          <w:szCs w:val="20"/>
        </w:rPr>
        <w:t xml:space="preserve">      </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b/>
          <w:bCs/>
          <w:color w:val="000000"/>
          <w:sz w:val="20"/>
          <w:szCs w:val="20"/>
        </w:rPr>
        <w:t>4.</w:t>
      </w:r>
      <w:r w:rsidRPr="00B95C65">
        <w:rPr>
          <w:rFonts w:ascii="Arial" w:hAnsi="Arial" w:cs="Arial"/>
          <w:color w:val="000000"/>
          <w:sz w:val="20"/>
          <w:szCs w:val="20"/>
        </w:rPr>
        <w:t xml:space="preserve"> </w:t>
      </w:r>
      <w:r w:rsidRPr="00B95C65">
        <w:rPr>
          <w:rFonts w:ascii="Arial" w:hAnsi="Arial" w:cs="Arial"/>
          <w:b/>
          <w:bCs/>
          <w:color w:val="000000"/>
          <w:sz w:val="20"/>
          <w:szCs w:val="20"/>
        </w:rPr>
        <w:t>Rok plačila</w:t>
      </w:r>
      <w:r w:rsidRPr="00B95C65">
        <w:rPr>
          <w:rFonts w:ascii="Arial" w:hAnsi="Arial" w:cs="Arial"/>
          <w:color w:val="000000"/>
          <w:sz w:val="20"/>
          <w:szCs w:val="20"/>
        </w:rPr>
        <w:t>: 30</w:t>
      </w:r>
      <w:r>
        <w:rPr>
          <w:rFonts w:ascii="Arial" w:hAnsi="Arial" w:cs="Arial"/>
          <w:color w:val="000000"/>
          <w:sz w:val="20"/>
          <w:szCs w:val="20"/>
        </w:rPr>
        <w:t>.</w:t>
      </w:r>
      <w:r w:rsidRPr="00B95C65">
        <w:rPr>
          <w:rFonts w:ascii="Arial" w:hAnsi="Arial" w:cs="Arial"/>
          <w:color w:val="000000"/>
          <w:sz w:val="20"/>
          <w:szCs w:val="20"/>
        </w:rPr>
        <w:t xml:space="preserve"> dan od </w:t>
      </w:r>
      <w:r>
        <w:rPr>
          <w:rFonts w:ascii="Arial" w:hAnsi="Arial" w:cs="Arial"/>
          <w:color w:val="000000"/>
          <w:sz w:val="20"/>
          <w:szCs w:val="20"/>
        </w:rPr>
        <w:t xml:space="preserve">uradnega </w:t>
      </w:r>
      <w:r w:rsidRPr="00B95C65">
        <w:rPr>
          <w:rFonts w:ascii="Arial" w:hAnsi="Arial" w:cs="Arial"/>
          <w:color w:val="000000"/>
          <w:sz w:val="20"/>
          <w:szCs w:val="20"/>
        </w:rPr>
        <w:t>prejem</w:t>
      </w:r>
      <w:r>
        <w:rPr>
          <w:rFonts w:ascii="Arial" w:hAnsi="Arial" w:cs="Arial"/>
          <w:color w:val="000000"/>
          <w:sz w:val="20"/>
          <w:szCs w:val="20"/>
        </w:rPr>
        <w:t xml:space="preserve">a pravilno izstavljenega elektronskega računa in po </w:t>
      </w:r>
      <w:r w:rsidRPr="00B95C65">
        <w:rPr>
          <w:rFonts w:ascii="Arial" w:hAnsi="Arial" w:cs="Arial"/>
          <w:color w:val="000000"/>
          <w:sz w:val="20"/>
          <w:szCs w:val="20"/>
        </w:rPr>
        <w:t>opravljen</w:t>
      </w:r>
      <w:r>
        <w:rPr>
          <w:rFonts w:ascii="Arial" w:hAnsi="Arial" w:cs="Arial"/>
          <w:color w:val="000000"/>
          <w:sz w:val="20"/>
          <w:szCs w:val="20"/>
        </w:rPr>
        <w:t>i</w:t>
      </w:r>
      <w:r w:rsidRPr="00B95C65">
        <w:rPr>
          <w:rFonts w:ascii="Arial" w:hAnsi="Arial" w:cs="Arial"/>
          <w:color w:val="000000"/>
          <w:sz w:val="20"/>
          <w:szCs w:val="20"/>
        </w:rPr>
        <w:t xml:space="preserve"> storitv</w:t>
      </w:r>
      <w:r>
        <w:rPr>
          <w:rFonts w:ascii="Arial" w:hAnsi="Arial" w:cs="Arial"/>
          <w:color w:val="000000"/>
          <w:sz w:val="20"/>
          <w:szCs w:val="20"/>
        </w:rPr>
        <w:t>i.</w:t>
      </w:r>
      <w:r w:rsidRPr="00B95C65">
        <w:rPr>
          <w:rFonts w:ascii="Arial" w:hAnsi="Arial" w:cs="Arial"/>
          <w:color w:val="000000"/>
          <w:sz w:val="20"/>
          <w:szCs w:val="20"/>
        </w:rPr>
        <w:t xml:space="preserve"> </w:t>
      </w:r>
    </w:p>
    <w:p w:rsidR="00F54184"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tabs>
          <w:tab w:val="left" w:pos="1145"/>
          <w:tab w:val="left" w:pos="1853"/>
          <w:tab w:val="left" w:pos="2561"/>
          <w:tab w:val="left" w:pos="3269"/>
          <w:tab w:val="left" w:pos="3977"/>
          <w:tab w:val="left" w:pos="4685"/>
          <w:tab w:val="left" w:pos="5393"/>
          <w:tab w:val="left" w:pos="6101"/>
          <w:tab w:val="left" w:pos="6809"/>
          <w:tab w:val="left" w:pos="7517"/>
          <w:tab w:val="left" w:pos="8225"/>
          <w:tab w:val="left" w:pos="8933"/>
          <w:tab w:val="left" w:pos="9641"/>
          <w:tab w:val="left" w:pos="10349"/>
        </w:tabs>
        <w:autoSpaceDE w:val="0"/>
        <w:autoSpaceDN w:val="0"/>
        <w:adjustRightInd w:val="0"/>
        <w:spacing w:line="240" w:lineRule="atLeast"/>
        <w:jc w:val="both"/>
        <w:rPr>
          <w:rFonts w:ascii="Arial" w:hAnsi="Arial" w:cs="Arial"/>
          <w:color w:val="000000"/>
          <w:sz w:val="20"/>
          <w:szCs w:val="20"/>
        </w:rPr>
      </w:pPr>
      <w:r w:rsidRPr="00B95C65">
        <w:rPr>
          <w:rFonts w:ascii="Arial" w:hAnsi="Arial" w:cs="Arial"/>
          <w:b/>
          <w:bCs/>
          <w:color w:val="000000"/>
          <w:sz w:val="20"/>
          <w:szCs w:val="20"/>
        </w:rPr>
        <w:t>5.</w:t>
      </w:r>
      <w:r w:rsidRPr="00B95C65">
        <w:rPr>
          <w:rFonts w:ascii="Arial" w:hAnsi="Arial" w:cs="Arial"/>
          <w:color w:val="000000"/>
          <w:sz w:val="20"/>
          <w:szCs w:val="20"/>
        </w:rPr>
        <w:t xml:space="preserve"> </w:t>
      </w:r>
      <w:r w:rsidRPr="00B95C65">
        <w:rPr>
          <w:rFonts w:ascii="Arial" w:hAnsi="Arial" w:cs="Arial"/>
          <w:b/>
          <w:bCs/>
          <w:color w:val="000000"/>
          <w:sz w:val="20"/>
          <w:szCs w:val="20"/>
        </w:rPr>
        <w:t>Variantna ponudba</w:t>
      </w:r>
      <w:r w:rsidRPr="00B95C65">
        <w:rPr>
          <w:rFonts w:ascii="Arial" w:hAnsi="Arial" w:cs="Arial"/>
          <w:color w:val="000000"/>
          <w:sz w:val="20"/>
          <w:szCs w:val="20"/>
        </w:rPr>
        <w:t>: variantne ponudbe niso sprejemljive.</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 xml:space="preserve">6. Podpisane in žigosane priloge ter izpolnjene na mestih, kjer je to posebej označeno: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 podatki o ponudniku (Priloga: 1),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 ponudbeni predračun </w:t>
      </w:r>
      <w:r w:rsidRPr="00B95C65">
        <w:rPr>
          <w:rFonts w:ascii="Arial" w:hAnsi="Arial" w:cs="Arial"/>
          <w:color w:val="000000"/>
          <w:sz w:val="20"/>
          <w:szCs w:val="20"/>
        </w:rPr>
        <w:t xml:space="preserve">(Priloga: 2), </w:t>
      </w:r>
    </w:p>
    <w:p w:rsidR="00F54184"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 izjava, da ponudnik v celoti sprejema pogoje razpisa za oddajo JNMV in izjava, o izpolnjevanju pogojev za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  </w:t>
      </w:r>
      <w:r w:rsidRPr="00B95C65">
        <w:rPr>
          <w:rFonts w:ascii="Arial" w:hAnsi="Arial" w:cs="Arial"/>
          <w:color w:val="000000"/>
          <w:sz w:val="20"/>
          <w:szCs w:val="20"/>
        </w:rPr>
        <w:t>Izvedbo</w:t>
      </w:r>
      <w:r>
        <w:rPr>
          <w:rFonts w:ascii="Arial" w:hAnsi="Arial" w:cs="Arial"/>
          <w:color w:val="000000"/>
          <w:sz w:val="20"/>
          <w:szCs w:val="20"/>
        </w:rPr>
        <w:t xml:space="preserve"> javnega naročila</w:t>
      </w:r>
      <w:r w:rsidRPr="00B95C65">
        <w:rPr>
          <w:rFonts w:ascii="Arial" w:hAnsi="Arial" w:cs="Arial"/>
          <w:color w:val="000000"/>
          <w:sz w:val="20"/>
          <w:szCs w:val="20"/>
        </w:rPr>
        <w:t xml:space="preserve"> (Priloga: 3)</w:t>
      </w:r>
    </w:p>
    <w:p w:rsidR="00F54184"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vzorec pogodbe (Priloga: 4)</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FF0000"/>
          <w:sz w:val="20"/>
          <w:szCs w:val="20"/>
        </w:rPr>
      </w:pPr>
      <w:r w:rsidRPr="00B95C65">
        <w:rPr>
          <w:rFonts w:ascii="Arial" w:hAnsi="Arial" w:cs="Arial"/>
          <w:b/>
          <w:bCs/>
          <w:color w:val="000000"/>
          <w:sz w:val="20"/>
          <w:szCs w:val="20"/>
        </w:rPr>
        <w:t>7.</w:t>
      </w:r>
      <w:r w:rsidRPr="00B95C65">
        <w:rPr>
          <w:rFonts w:ascii="Arial" w:hAnsi="Arial" w:cs="Arial"/>
          <w:color w:val="000000"/>
          <w:sz w:val="20"/>
          <w:szCs w:val="20"/>
        </w:rPr>
        <w:t xml:space="preserve"> </w:t>
      </w:r>
      <w:r w:rsidRPr="00B95C65">
        <w:rPr>
          <w:rFonts w:ascii="Arial" w:hAnsi="Arial" w:cs="Arial"/>
          <w:b/>
          <w:bCs/>
          <w:color w:val="000000"/>
          <w:sz w:val="20"/>
          <w:szCs w:val="20"/>
        </w:rPr>
        <w:t>Popolnost ponudbe</w:t>
      </w:r>
      <w:r w:rsidRPr="00B95C65">
        <w:rPr>
          <w:rFonts w:ascii="Arial" w:hAnsi="Arial" w:cs="Arial"/>
          <w:color w:val="000000"/>
          <w:sz w:val="20"/>
          <w:szCs w:val="20"/>
        </w:rPr>
        <w:t>: Ponudba mora zajemati izvajanje vseh razpisanih storitev</w:t>
      </w:r>
      <w:r w:rsidRPr="00B95C65">
        <w:rPr>
          <w:rFonts w:ascii="Arial" w:hAnsi="Arial" w:cs="Arial"/>
          <w:color w:val="FF0000"/>
          <w:sz w:val="20"/>
          <w:szCs w:val="20"/>
        </w:rPr>
        <w:t>.</w:t>
      </w: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Če naročnik podvomi v </w:t>
      </w:r>
      <w:r w:rsidRPr="00B95C65">
        <w:rPr>
          <w:rFonts w:ascii="Arial" w:hAnsi="Arial" w:cs="Arial"/>
          <w:color w:val="000000"/>
          <w:sz w:val="20"/>
          <w:szCs w:val="20"/>
        </w:rPr>
        <w:t>verodostojnost predloženih izjav in listin, je na njegovo pisno zahtevo ponudnik dolžan v 5</w:t>
      </w:r>
      <w:r>
        <w:rPr>
          <w:rFonts w:ascii="Arial" w:hAnsi="Arial" w:cs="Arial"/>
          <w:color w:val="000000"/>
          <w:sz w:val="20"/>
          <w:szCs w:val="20"/>
        </w:rPr>
        <w:t>-ih</w:t>
      </w:r>
      <w:r w:rsidRPr="00B95C65">
        <w:rPr>
          <w:rFonts w:ascii="Arial" w:hAnsi="Arial" w:cs="Arial"/>
          <w:color w:val="000000"/>
          <w:sz w:val="20"/>
          <w:szCs w:val="20"/>
        </w:rPr>
        <w:t xml:space="preserve"> dneh predložiti ustrezne listine na vpogled.</w:t>
      </w:r>
    </w:p>
    <w:p w:rsidR="00F54184"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Default="00F54184" w:rsidP="00F54184">
      <w:pPr>
        <w:tabs>
          <w:tab w:val="left" w:pos="861"/>
        </w:tabs>
        <w:autoSpaceDE w:val="0"/>
        <w:autoSpaceDN w:val="0"/>
        <w:adjustRightInd w:val="0"/>
        <w:spacing w:line="240" w:lineRule="atLeast"/>
        <w:rPr>
          <w:rFonts w:ascii="Arial" w:hAnsi="Arial" w:cs="Arial"/>
          <w:b/>
          <w:bCs/>
          <w:color w:val="000000"/>
          <w:sz w:val="20"/>
          <w:szCs w:val="20"/>
        </w:rPr>
      </w:pPr>
      <w:r>
        <w:rPr>
          <w:rFonts w:ascii="Arial" w:hAnsi="Arial" w:cs="Arial"/>
          <w:b/>
          <w:bCs/>
          <w:color w:val="000000"/>
          <w:sz w:val="20"/>
          <w:szCs w:val="20"/>
        </w:rPr>
        <w:t xml:space="preserve">III. </w:t>
      </w:r>
      <w:r w:rsidRPr="00B95C65">
        <w:rPr>
          <w:rFonts w:ascii="Arial" w:hAnsi="Arial" w:cs="Arial"/>
          <w:b/>
          <w:bCs/>
          <w:color w:val="000000"/>
          <w:sz w:val="20"/>
          <w:szCs w:val="20"/>
        </w:rPr>
        <w:t>IZLOČITEV PONUDBE</w:t>
      </w: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Ponudbe, ki ne bodo v celoti pripravljene v skladu s tem povabilom k oddaji ponudbe in ne bodo </w:t>
      </w:r>
      <w:r>
        <w:rPr>
          <w:rFonts w:ascii="Arial" w:hAnsi="Arial" w:cs="Arial"/>
          <w:color w:val="000000"/>
          <w:sz w:val="20"/>
          <w:szCs w:val="20"/>
        </w:rPr>
        <w:t>popolne</w:t>
      </w:r>
      <w:r w:rsidRPr="00B95C65">
        <w:rPr>
          <w:rFonts w:ascii="Arial" w:hAnsi="Arial" w:cs="Arial"/>
          <w:color w:val="000000"/>
          <w:sz w:val="20"/>
          <w:szCs w:val="20"/>
        </w:rPr>
        <w:t>, bodo izločene iz postopka ocenjevanja. Nepravočasne ponudbe bodo izločene iz postopka odpiranja ponudb in bodo neodprte vrnjene ponudnikom.</w:t>
      </w:r>
    </w:p>
    <w:p w:rsidR="00F54184" w:rsidRPr="00B95C65" w:rsidRDefault="00F54184" w:rsidP="00F54184">
      <w:pPr>
        <w:tabs>
          <w:tab w:val="left" w:pos="861"/>
        </w:tabs>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tabs>
          <w:tab w:val="left" w:pos="1014"/>
          <w:tab w:val="left" w:pos="1134"/>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Za popolno ponudbo šteje ponudba, ki izpolnjuje zgoraj naštete pogoje</w:t>
      </w:r>
      <w:r w:rsidRPr="00B95C65">
        <w:rPr>
          <w:rFonts w:ascii="Arial" w:hAnsi="Arial" w:cs="Arial"/>
          <w:color w:val="000000"/>
          <w:sz w:val="20"/>
          <w:szCs w:val="20"/>
        </w:rPr>
        <w:t>.</w:t>
      </w:r>
    </w:p>
    <w:p w:rsidR="00F54184" w:rsidRPr="00B95C65" w:rsidRDefault="00F54184" w:rsidP="00F54184">
      <w:pPr>
        <w:keepNext/>
        <w:autoSpaceDE w:val="0"/>
        <w:autoSpaceDN w:val="0"/>
        <w:adjustRightInd w:val="0"/>
        <w:spacing w:line="240" w:lineRule="atLeast"/>
        <w:jc w:val="both"/>
        <w:rPr>
          <w:rFonts w:ascii="Arial" w:hAnsi="Arial" w:cs="Arial"/>
          <w:color w:val="000000"/>
          <w:sz w:val="20"/>
          <w:szCs w:val="20"/>
        </w:rPr>
      </w:pPr>
    </w:p>
    <w:p w:rsidR="00F54184" w:rsidRDefault="00F54184" w:rsidP="00F54184">
      <w:pPr>
        <w:keepNext/>
        <w:autoSpaceDE w:val="0"/>
        <w:autoSpaceDN w:val="0"/>
        <w:adjustRightInd w:val="0"/>
        <w:spacing w:line="240" w:lineRule="atLeast"/>
        <w:jc w:val="both"/>
        <w:rPr>
          <w:rFonts w:ascii="Arial" w:hAnsi="Arial" w:cs="Arial"/>
          <w:b/>
          <w:bCs/>
          <w:color w:val="000000"/>
          <w:sz w:val="20"/>
          <w:szCs w:val="20"/>
        </w:rPr>
      </w:pPr>
      <w:r>
        <w:rPr>
          <w:rFonts w:ascii="Arial" w:hAnsi="Arial" w:cs="Arial"/>
          <w:b/>
          <w:bCs/>
          <w:color w:val="000000"/>
          <w:sz w:val="20"/>
          <w:szCs w:val="20"/>
        </w:rPr>
        <w:t xml:space="preserve">IV. </w:t>
      </w:r>
      <w:r w:rsidRPr="00B95C65">
        <w:rPr>
          <w:rFonts w:ascii="Arial" w:hAnsi="Arial" w:cs="Arial"/>
          <w:b/>
          <w:bCs/>
          <w:color w:val="000000"/>
          <w:sz w:val="20"/>
          <w:szCs w:val="20"/>
        </w:rPr>
        <w:t>NAVODILA PONUDNIKOM ZA IZDELAVO PONUDBE</w:t>
      </w:r>
    </w:p>
    <w:p w:rsidR="00F54184" w:rsidRPr="00B95C65" w:rsidRDefault="00F54184" w:rsidP="00F54184">
      <w:pPr>
        <w:keepNext/>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Ponudnik mora izpolnjevati vse pogoje, ki so zahtevani v poglavju </w:t>
      </w:r>
      <w:r>
        <w:rPr>
          <w:rFonts w:ascii="Arial" w:hAnsi="Arial" w:cs="Arial"/>
          <w:color w:val="000000"/>
          <w:sz w:val="20"/>
          <w:szCs w:val="20"/>
        </w:rPr>
        <w:t xml:space="preserve">II: tega povabila  </w:t>
      </w:r>
      <w:r w:rsidRPr="00B95C65">
        <w:rPr>
          <w:rFonts w:ascii="Arial" w:hAnsi="Arial" w:cs="Arial"/>
          <w:color w:val="000000"/>
          <w:sz w:val="20"/>
          <w:szCs w:val="20"/>
        </w:rPr>
        <w:t>z naslovom "Pogoji za pravilnost ponudbe" in predložiti listine, ki so navedene v točki 6</w:t>
      </w:r>
      <w:r>
        <w:rPr>
          <w:rFonts w:ascii="Arial" w:hAnsi="Arial" w:cs="Arial"/>
          <w:color w:val="000000"/>
          <w:sz w:val="20"/>
          <w:szCs w:val="20"/>
        </w:rPr>
        <w:t>,</w:t>
      </w:r>
      <w:r w:rsidRPr="00B95C65">
        <w:rPr>
          <w:rFonts w:ascii="Arial" w:hAnsi="Arial" w:cs="Arial"/>
          <w:color w:val="000000"/>
          <w:sz w:val="20"/>
          <w:szCs w:val="20"/>
        </w:rPr>
        <w:t xml:space="preserve"> citiranega poglavja. Ponujene morajo biti vse postavke, ki so navedene v ponudbenem predračunu.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keepNext/>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keepNext/>
        <w:autoSpaceDE w:val="0"/>
        <w:autoSpaceDN w:val="0"/>
        <w:adjustRightInd w:val="0"/>
        <w:spacing w:line="240" w:lineRule="atLeast"/>
        <w:jc w:val="both"/>
        <w:rPr>
          <w:rFonts w:ascii="Arial" w:hAnsi="Arial" w:cs="Arial"/>
          <w:b/>
          <w:bCs/>
          <w:color w:val="000000"/>
          <w:sz w:val="20"/>
          <w:szCs w:val="20"/>
        </w:rPr>
      </w:pPr>
      <w:r>
        <w:rPr>
          <w:rFonts w:ascii="Arial" w:hAnsi="Arial" w:cs="Arial"/>
          <w:b/>
          <w:bCs/>
          <w:color w:val="000000"/>
          <w:sz w:val="20"/>
          <w:szCs w:val="20"/>
        </w:rPr>
        <w:t xml:space="preserve">V. </w:t>
      </w:r>
      <w:r w:rsidRPr="00B95C65">
        <w:rPr>
          <w:rFonts w:ascii="Arial" w:hAnsi="Arial" w:cs="Arial"/>
          <w:b/>
          <w:bCs/>
          <w:color w:val="000000"/>
          <w:sz w:val="20"/>
          <w:szCs w:val="20"/>
        </w:rPr>
        <w:t>MERILA ZA IZBIRO NAJUGODNEJŠE PONUDBE</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4614"/>
          <w:tab w:val="left" w:pos="7314"/>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Edino merilo je cena. </w:t>
      </w:r>
      <w:r w:rsidRPr="00B95C65">
        <w:rPr>
          <w:rFonts w:ascii="Arial" w:hAnsi="Arial" w:cs="Arial"/>
          <w:color w:val="000000"/>
          <w:sz w:val="20"/>
          <w:szCs w:val="20"/>
        </w:rPr>
        <w:t>Izbran bo tisti ponudnik, ki bo ponudil najnižjo</w:t>
      </w:r>
      <w:r>
        <w:rPr>
          <w:rFonts w:ascii="Arial" w:hAnsi="Arial" w:cs="Arial"/>
          <w:color w:val="000000"/>
          <w:sz w:val="20"/>
          <w:szCs w:val="20"/>
        </w:rPr>
        <w:t xml:space="preserve"> skupno </w:t>
      </w:r>
      <w:r w:rsidRPr="00B95C65">
        <w:rPr>
          <w:rFonts w:ascii="Arial" w:hAnsi="Arial" w:cs="Arial"/>
          <w:color w:val="000000"/>
          <w:sz w:val="20"/>
          <w:szCs w:val="20"/>
        </w:rPr>
        <w:t xml:space="preserve">ceno </w:t>
      </w:r>
      <w:r>
        <w:rPr>
          <w:rFonts w:ascii="Arial" w:hAnsi="Arial" w:cs="Arial"/>
          <w:color w:val="000000"/>
          <w:sz w:val="20"/>
          <w:szCs w:val="20"/>
        </w:rPr>
        <w:t xml:space="preserve">z DDV po ponudbenem predračunu, </w:t>
      </w:r>
      <w:r w:rsidRPr="00B95C65">
        <w:rPr>
          <w:rFonts w:ascii="Arial" w:hAnsi="Arial" w:cs="Arial"/>
          <w:color w:val="000000"/>
          <w:sz w:val="20"/>
          <w:szCs w:val="20"/>
        </w:rPr>
        <w:t xml:space="preserve">ob izpolnjevanju pogojev iz </w:t>
      </w:r>
      <w:r>
        <w:rPr>
          <w:rFonts w:ascii="Arial" w:hAnsi="Arial" w:cs="Arial"/>
          <w:color w:val="000000"/>
          <w:sz w:val="20"/>
          <w:szCs w:val="20"/>
        </w:rPr>
        <w:t>tega povabila</w:t>
      </w:r>
      <w:r w:rsidRPr="00B95C65">
        <w:rPr>
          <w:rFonts w:ascii="Arial" w:hAnsi="Arial" w:cs="Arial"/>
          <w:color w:val="000000"/>
          <w:sz w:val="20"/>
          <w:szCs w:val="20"/>
        </w:rPr>
        <w:t xml:space="preserve">. </w:t>
      </w:r>
      <w:r>
        <w:rPr>
          <w:rFonts w:ascii="Arial" w:hAnsi="Arial" w:cs="Arial"/>
          <w:color w:val="000000"/>
          <w:sz w:val="20"/>
          <w:szCs w:val="20"/>
        </w:rPr>
        <w:t>Skupna cena je seštevek vseh postavk ponudbenega predračuna.</w:t>
      </w:r>
    </w:p>
    <w:p w:rsidR="00F54184" w:rsidRPr="00B95C65" w:rsidRDefault="00F54184" w:rsidP="00F54184">
      <w:pPr>
        <w:tabs>
          <w:tab w:val="left" w:pos="4122"/>
          <w:tab w:val="left" w:pos="4614"/>
          <w:tab w:val="left" w:pos="7314"/>
        </w:tabs>
        <w:autoSpaceDE w:val="0"/>
        <w:autoSpaceDN w:val="0"/>
        <w:adjustRightInd w:val="0"/>
        <w:spacing w:line="240" w:lineRule="atLeast"/>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r>
        <w:rPr>
          <w:rFonts w:ascii="Arial" w:hAnsi="Arial" w:cs="Arial"/>
          <w:b/>
          <w:bCs/>
          <w:color w:val="000000"/>
          <w:sz w:val="20"/>
          <w:szCs w:val="20"/>
        </w:rPr>
        <w:t xml:space="preserve">VI. </w:t>
      </w:r>
      <w:r w:rsidRPr="00B95C65">
        <w:rPr>
          <w:rFonts w:ascii="Arial" w:hAnsi="Arial" w:cs="Arial"/>
          <w:b/>
          <w:bCs/>
          <w:color w:val="000000"/>
          <w:sz w:val="20"/>
          <w:szCs w:val="20"/>
        </w:rPr>
        <w:t>DODATNA POJASNILA PONUDNIKOM</w:t>
      </w:r>
    </w:p>
    <w:p w:rsidR="00F54184"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006BB2">
        <w:rPr>
          <w:rFonts w:ascii="Arial" w:hAnsi="Arial" w:cs="Arial"/>
          <w:color w:val="000000"/>
          <w:sz w:val="20"/>
          <w:szCs w:val="20"/>
        </w:rPr>
        <w:t xml:space="preserve">Komunikacija s ponudniki o vprašanjih v zvezi z vsebino naročila in v zvezi s pripravo ponudbe poteka preko elektronskega naslova </w:t>
      </w:r>
      <w:proofErr w:type="spellStart"/>
      <w:r w:rsidRPr="00006BB2">
        <w:rPr>
          <w:rFonts w:ascii="Arial" w:hAnsi="Arial" w:cs="Arial"/>
          <w:color w:val="000000"/>
          <w:sz w:val="20"/>
          <w:szCs w:val="20"/>
        </w:rPr>
        <w:t>info</w:t>
      </w:r>
      <w:proofErr w:type="spellEnd"/>
      <w:r w:rsidRPr="00006BB2">
        <w:rPr>
          <w:rFonts w:ascii="Arial" w:hAnsi="Arial" w:cs="Arial"/>
          <w:color w:val="000000"/>
          <w:sz w:val="20"/>
          <w:szCs w:val="20"/>
        </w:rPr>
        <w:t>@varuh-</w:t>
      </w:r>
      <w:proofErr w:type="spellStart"/>
      <w:r w:rsidRPr="00006BB2">
        <w:rPr>
          <w:rFonts w:ascii="Arial" w:hAnsi="Arial" w:cs="Arial"/>
          <w:color w:val="000000"/>
          <w:sz w:val="20"/>
          <w:szCs w:val="20"/>
        </w:rPr>
        <w:t>rs</w:t>
      </w:r>
      <w:proofErr w:type="spellEnd"/>
      <w:r w:rsidRPr="00006BB2">
        <w:rPr>
          <w:rFonts w:ascii="Arial" w:hAnsi="Arial" w:cs="Arial"/>
          <w:color w:val="000000"/>
          <w:sz w:val="20"/>
          <w:szCs w:val="20"/>
        </w:rPr>
        <w:t xml:space="preserve">.si. Vsa vprašanja in odgovori bodo objavljeni na spletni strani </w:t>
      </w:r>
      <w:r w:rsidRPr="00EA4664">
        <w:rPr>
          <w:rFonts w:ascii="Arial" w:hAnsi="Arial" w:cs="Arial"/>
          <w:color w:val="000000"/>
          <w:sz w:val="20"/>
          <w:szCs w:val="20"/>
        </w:rPr>
        <w:t>naročnika. Naročnik bo zahtevo za pojasnilo v zvezi s povabilom štel kot pravočasno, v kolikor bo na navedeni elektronski naslov prejel zastavljeno vprašanje najkasneje dva dni pred dnevom</w:t>
      </w:r>
      <w:r w:rsidR="00EA4664" w:rsidRPr="00EA4664">
        <w:rPr>
          <w:rFonts w:ascii="Arial" w:hAnsi="Arial" w:cs="Arial"/>
          <w:color w:val="000000"/>
          <w:sz w:val="20"/>
          <w:szCs w:val="20"/>
        </w:rPr>
        <w:t xml:space="preserve"> oddaje ponudb (najpozneje do 26.3.2018</w:t>
      </w:r>
      <w:r w:rsidRPr="00EA4664">
        <w:rPr>
          <w:rFonts w:ascii="Arial" w:hAnsi="Arial" w:cs="Arial"/>
          <w:color w:val="000000"/>
          <w:sz w:val="20"/>
          <w:szCs w:val="20"/>
        </w:rPr>
        <w:t xml:space="preserve"> do 9. ure). Na zahteve za pojasnila oziroma druga vprašanja v zvezi z naročilom, zastavljena po tem roku, naročnik ne bo odgovarjal.</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D45A73" w:rsidRDefault="00F54184" w:rsidP="00D45A73">
      <w:pPr>
        <w:autoSpaceDE w:val="0"/>
        <w:autoSpaceDN w:val="0"/>
        <w:adjustRightInd w:val="0"/>
        <w:spacing w:line="240" w:lineRule="atLeast"/>
        <w:jc w:val="right"/>
        <w:rPr>
          <w:rFonts w:ascii="Arial" w:hAnsi="Arial" w:cs="Arial"/>
          <w:color w:val="000000"/>
          <w:sz w:val="20"/>
          <w:szCs w:val="20"/>
        </w:rPr>
      </w:pPr>
    </w:p>
    <w:p w:rsidR="00F54184" w:rsidRPr="00D45A73" w:rsidRDefault="00F54184" w:rsidP="00D45A73">
      <w:pPr>
        <w:autoSpaceDE w:val="0"/>
        <w:autoSpaceDN w:val="0"/>
        <w:adjustRightInd w:val="0"/>
        <w:spacing w:line="240" w:lineRule="atLeast"/>
        <w:jc w:val="right"/>
        <w:rPr>
          <w:rFonts w:ascii="Arial" w:hAnsi="Arial" w:cs="Arial"/>
          <w:color w:val="000000"/>
          <w:sz w:val="20"/>
          <w:szCs w:val="20"/>
        </w:rPr>
      </w:pPr>
    </w:p>
    <w:p w:rsidR="00F54184" w:rsidRPr="003C4387" w:rsidRDefault="003C4387" w:rsidP="00D45A73">
      <w:pPr>
        <w:autoSpaceDE w:val="0"/>
        <w:autoSpaceDN w:val="0"/>
        <w:adjustRightInd w:val="0"/>
        <w:spacing w:line="240" w:lineRule="atLeast"/>
        <w:jc w:val="right"/>
        <w:rPr>
          <w:rFonts w:ascii="Calibri" w:hAnsi="Calibri" w:cs="Calibri"/>
        </w:rPr>
      </w:pPr>
      <w:r w:rsidRPr="003C4387">
        <w:rPr>
          <w:rFonts w:ascii="Arial" w:hAnsi="Arial" w:cs="Arial"/>
          <w:bCs/>
          <w:sz w:val="20"/>
          <w:szCs w:val="20"/>
        </w:rPr>
        <w:t xml:space="preserve">                                                                                                                                                   </w:t>
      </w:r>
      <w:r w:rsidRPr="003C4387">
        <w:rPr>
          <w:rFonts w:ascii="Arial" w:hAnsi="Arial" w:cs="Arial"/>
          <w:bCs/>
          <w:sz w:val="20"/>
          <w:szCs w:val="20"/>
        </w:rPr>
        <w:t>Andreja Novak,</w:t>
      </w:r>
      <w:r w:rsidRPr="003C4387">
        <w:rPr>
          <w:rFonts w:ascii="Arial" w:hAnsi="Arial" w:cs="Arial"/>
          <w:bCs/>
          <w:sz w:val="20"/>
          <w:szCs w:val="20"/>
        </w:rPr>
        <w:tab/>
      </w:r>
      <w:r w:rsidRPr="003C4387">
        <w:rPr>
          <w:rFonts w:ascii="Arial" w:hAnsi="Arial" w:cs="Arial"/>
          <w:bCs/>
          <w:sz w:val="20"/>
          <w:szCs w:val="20"/>
        </w:rPr>
        <w:tab/>
      </w:r>
      <w:r w:rsidRPr="003C4387">
        <w:rPr>
          <w:rFonts w:ascii="Arial" w:hAnsi="Arial" w:cs="Arial"/>
          <w:bCs/>
          <w:sz w:val="20"/>
          <w:szCs w:val="20"/>
        </w:rPr>
        <w:tab/>
        <w:t xml:space="preserve"> </w:t>
      </w:r>
      <w:r w:rsidRPr="003C4387">
        <w:rPr>
          <w:rFonts w:ascii="Arial" w:hAnsi="Arial" w:cs="Arial"/>
          <w:bCs/>
          <w:sz w:val="20"/>
          <w:szCs w:val="20"/>
        </w:rPr>
        <w:tab/>
      </w:r>
      <w:r w:rsidRPr="003C4387">
        <w:rPr>
          <w:rFonts w:ascii="Arial" w:hAnsi="Arial" w:cs="Arial"/>
          <w:bCs/>
          <w:sz w:val="20"/>
          <w:szCs w:val="20"/>
        </w:rPr>
        <w:t xml:space="preserve">                                           </w:t>
      </w:r>
      <w:r>
        <w:rPr>
          <w:rFonts w:ascii="Arial" w:hAnsi="Arial" w:cs="Arial"/>
          <w:bCs/>
          <w:sz w:val="20"/>
          <w:szCs w:val="20"/>
        </w:rPr>
        <w:t xml:space="preserve">      </w:t>
      </w:r>
      <w:r w:rsidRPr="003C4387">
        <w:rPr>
          <w:rFonts w:ascii="Arial" w:hAnsi="Arial" w:cs="Arial"/>
          <w:bCs/>
          <w:sz w:val="20"/>
          <w:szCs w:val="20"/>
        </w:rPr>
        <w:t xml:space="preserve"> </w:t>
      </w:r>
      <w:r w:rsidRPr="003C4387">
        <w:rPr>
          <w:rFonts w:ascii="Arial" w:hAnsi="Arial" w:cs="Arial"/>
          <w:bCs/>
          <w:sz w:val="20"/>
          <w:szCs w:val="20"/>
        </w:rPr>
        <w:t>svetovalka generalnega sekretarja Varuha</w:t>
      </w:r>
      <w:r w:rsidR="00F54184" w:rsidRPr="003C4387">
        <w:rPr>
          <w:rFonts w:ascii="Arial" w:hAnsi="Arial" w:cs="Arial"/>
          <w:color w:val="000000"/>
          <w:sz w:val="20"/>
          <w:szCs w:val="20"/>
        </w:rPr>
        <w:tab/>
      </w:r>
      <w:r w:rsidR="00F54184" w:rsidRPr="003C4387">
        <w:rPr>
          <w:rFonts w:ascii="Calibri" w:hAnsi="Calibri" w:cs="Calibri"/>
        </w:rPr>
        <w:tab/>
      </w:r>
      <w:r w:rsidR="00F54184" w:rsidRPr="003C4387">
        <w:rPr>
          <w:rFonts w:ascii="Calibri" w:hAnsi="Calibri" w:cs="Calibri"/>
        </w:rPr>
        <w:tab/>
      </w:r>
      <w:r w:rsidR="00F54184" w:rsidRPr="003C4387">
        <w:rPr>
          <w:rFonts w:ascii="Calibri" w:hAnsi="Calibri" w:cs="Calibri"/>
        </w:rPr>
        <w:tab/>
      </w:r>
      <w:r w:rsidR="00F54184" w:rsidRPr="003C4387">
        <w:rPr>
          <w:rFonts w:ascii="Calibri" w:hAnsi="Calibri" w:cs="Calibri"/>
        </w:rPr>
        <w:tab/>
      </w:r>
    </w:p>
    <w:p w:rsidR="003C4387" w:rsidRPr="003C4387" w:rsidRDefault="003C4387" w:rsidP="003C4387">
      <w:pPr>
        <w:autoSpaceDE w:val="0"/>
        <w:autoSpaceDN w:val="0"/>
        <w:adjustRightInd w:val="0"/>
        <w:spacing w:line="240" w:lineRule="atLeast"/>
        <w:jc w:val="right"/>
        <w:rPr>
          <w:rFonts w:ascii="Calibri" w:hAnsi="Calibri" w:cs="Calibri"/>
        </w:rPr>
      </w:pPr>
      <w:r w:rsidRPr="003C4387">
        <w:rPr>
          <w:rFonts w:ascii="Calibri" w:hAnsi="Calibri" w:cs="Calibri"/>
        </w:rPr>
        <w:t xml:space="preserve">     </w:t>
      </w:r>
      <w:r w:rsidRPr="003C4387">
        <w:rPr>
          <w:rFonts w:ascii="Calibri" w:hAnsi="Calibri" w:cs="Calibri"/>
        </w:rPr>
        <w:t xml:space="preserve">                                                                                        </w:t>
      </w:r>
    </w:p>
    <w:p w:rsidR="003C4387" w:rsidRPr="003C4387" w:rsidRDefault="003C4387" w:rsidP="003C4387">
      <w:pPr>
        <w:autoSpaceDE w:val="0"/>
        <w:autoSpaceDN w:val="0"/>
        <w:adjustRightInd w:val="0"/>
        <w:spacing w:line="240" w:lineRule="atLeast"/>
        <w:jc w:val="both"/>
        <w:rPr>
          <w:rFonts w:ascii="Calibri" w:hAnsi="Calibri" w:cs="Calibri"/>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right"/>
        <w:rPr>
          <w:rFonts w:ascii="Arial" w:hAnsi="Arial" w:cs="Arial"/>
          <w:color w:val="000000"/>
          <w:sz w:val="20"/>
          <w:szCs w:val="20"/>
        </w:rPr>
      </w:pPr>
    </w:p>
    <w:p w:rsidR="00F54184" w:rsidRDefault="00F54184" w:rsidP="00F54184">
      <w:pPr>
        <w:autoSpaceDE w:val="0"/>
        <w:autoSpaceDN w:val="0"/>
        <w:adjustRightInd w:val="0"/>
        <w:spacing w:line="240" w:lineRule="atLeast"/>
        <w:jc w:val="right"/>
        <w:rPr>
          <w:rFonts w:ascii="Arial" w:hAnsi="Arial" w:cs="Arial"/>
          <w:color w:val="000000"/>
          <w:sz w:val="20"/>
          <w:szCs w:val="20"/>
        </w:rPr>
      </w:pPr>
    </w:p>
    <w:p w:rsidR="00F54184" w:rsidRDefault="00F54184" w:rsidP="00F54184">
      <w:pPr>
        <w:autoSpaceDE w:val="0"/>
        <w:autoSpaceDN w:val="0"/>
        <w:adjustRightInd w:val="0"/>
        <w:spacing w:line="240" w:lineRule="atLeast"/>
        <w:jc w:val="right"/>
        <w:rPr>
          <w:rFonts w:ascii="Arial" w:hAnsi="Arial" w:cs="Arial"/>
          <w:color w:val="000000"/>
          <w:sz w:val="20"/>
          <w:szCs w:val="20"/>
        </w:rPr>
      </w:pPr>
    </w:p>
    <w:p w:rsidR="00F54184" w:rsidRDefault="00F54184" w:rsidP="00F54184">
      <w:pPr>
        <w:autoSpaceDE w:val="0"/>
        <w:autoSpaceDN w:val="0"/>
        <w:adjustRightInd w:val="0"/>
        <w:spacing w:line="240" w:lineRule="atLeast"/>
        <w:jc w:val="right"/>
        <w:rPr>
          <w:rFonts w:ascii="Arial" w:hAnsi="Arial" w:cs="Arial"/>
          <w:color w:val="000000"/>
          <w:sz w:val="20"/>
          <w:szCs w:val="20"/>
        </w:rPr>
      </w:pPr>
    </w:p>
    <w:p w:rsidR="00F54184" w:rsidRDefault="00F54184" w:rsidP="00F54184">
      <w:pPr>
        <w:autoSpaceDE w:val="0"/>
        <w:autoSpaceDN w:val="0"/>
        <w:adjustRightInd w:val="0"/>
        <w:spacing w:line="240" w:lineRule="atLeast"/>
        <w:jc w:val="right"/>
        <w:rPr>
          <w:rFonts w:ascii="Arial" w:hAnsi="Arial" w:cs="Arial"/>
          <w:color w:val="000000"/>
          <w:sz w:val="20"/>
          <w:szCs w:val="20"/>
        </w:rPr>
      </w:pPr>
    </w:p>
    <w:p w:rsidR="00506B87" w:rsidRDefault="00506B87"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B95C65">
        <w:rPr>
          <w:rFonts w:ascii="Arial" w:hAnsi="Arial" w:cs="Arial"/>
          <w:color w:val="000000"/>
          <w:sz w:val="20"/>
          <w:szCs w:val="20"/>
        </w:rPr>
        <w:t>Priloga: 1</w:t>
      </w: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 xml:space="preserve">              </w:t>
      </w: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 xml:space="preserve">PODATKI O PONUDNIKU   </w:t>
      </w:r>
      <w:r w:rsidRPr="00B95C65">
        <w:rPr>
          <w:rFonts w:ascii="Arial" w:hAnsi="Arial" w:cs="Arial"/>
          <w:b/>
          <w:bCs/>
          <w:color w:val="000000"/>
          <w:sz w:val="20"/>
          <w:szCs w:val="20"/>
          <w:u w:val="single"/>
        </w:rPr>
        <w:t>(IZPOLNITE!)</w:t>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t xml:space="preserve">           </w:t>
      </w:r>
    </w:p>
    <w:p w:rsidR="00F54184" w:rsidRPr="00B95C65" w:rsidRDefault="00F54184" w:rsidP="00F54184">
      <w:pPr>
        <w:autoSpaceDE w:val="0"/>
        <w:autoSpaceDN w:val="0"/>
        <w:adjustRightInd w:val="0"/>
        <w:spacing w:line="240" w:lineRule="atLeast"/>
        <w:ind w:left="294"/>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ind w:left="294"/>
        <w:rPr>
          <w:rFonts w:ascii="Arial" w:hAnsi="Arial" w:cs="Arial"/>
          <w:color w:val="000000"/>
          <w:sz w:val="20"/>
          <w:szCs w:val="20"/>
        </w:rPr>
      </w:pPr>
      <w:r w:rsidRPr="00B95C65">
        <w:rPr>
          <w:rFonts w:ascii="Arial" w:hAnsi="Arial" w:cs="Arial"/>
          <w:color w:val="000000"/>
          <w:sz w:val="20"/>
          <w:szCs w:val="20"/>
        </w:rPr>
        <w:t>Ponudnik:</w:t>
      </w:r>
      <w:r w:rsidRPr="00B95C65">
        <w:rPr>
          <w:rFonts w:ascii="Arial" w:hAnsi="Arial" w:cs="Arial"/>
          <w:color w:val="000000"/>
          <w:sz w:val="20"/>
          <w:szCs w:val="20"/>
        </w:rPr>
        <w:tab/>
        <w:t>____________________</w:t>
      </w:r>
    </w:p>
    <w:p w:rsidR="00F54184" w:rsidRPr="00B95C65" w:rsidRDefault="00F54184" w:rsidP="00F54184">
      <w:pPr>
        <w:autoSpaceDE w:val="0"/>
        <w:autoSpaceDN w:val="0"/>
        <w:adjustRightInd w:val="0"/>
        <w:spacing w:line="240" w:lineRule="atLeast"/>
        <w:ind w:left="294"/>
        <w:rPr>
          <w:rFonts w:ascii="Arial" w:hAnsi="Arial" w:cs="Arial"/>
          <w:color w:val="000000"/>
          <w:sz w:val="20"/>
          <w:szCs w:val="20"/>
        </w:rPr>
      </w:pPr>
      <w:r w:rsidRPr="00B95C65">
        <w:rPr>
          <w:rFonts w:ascii="Arial" w:hAnsi="Arial" w:cs="Arial"/>
          <w:color w:val="000000"/>
          <w:sz w:val="20"/>
          <w:szCs w:val="20"/>
        </w:rPr>
        <w:tab/>
      </w:r>
      <w:r w:rsidRPr="00B95C65">
        <w:rPr>
          <w:rFonts w:ascii="Arial" w:hAnsi="Arial" w:cs="Arial"/>
          <w:color w:val="000000"/>
          <w:sz w:val="20"/>
          <w:szCs w:val="20"/>
        </w:rPr>
        <w:tab/>
        <w:t>____________________</w:t>
      </w:r>
    </w:p>
    <w:p w:rsidR="00F54184" w:rsidRPr="00B95C65" w:rsidRDefault="00F54184" w:rsidP="00F54184">
      <w:pPr>
        <w:autoSpaceDE w:val="0"/>
        <w:autoSpaceDN w:val="0"/>
        <w:adjustRightInd w:val="0"/>
        <w:spacing w:line="240" w:lineRule="atLeast"/>
        <w:ind w:left="294"/>
        <w:rPr>
          <w:rFonts w:ascii="Arial" w:hAnsi="Arial" w:cs="Arial"/>
          <w:color w:val="000000"/>
          <w:sz w:val="20"/>
          <w:szCs w:val="20"/>
        </w:rPr>
      </w:pPr>
      <w:r w:rsidRPr="00B95C65">
        <w:rPr>
          <w:rFonts w:ascii="Arial" w:hAnsi="Arial" w:cs="Arial"/>
          <w:color w:val="000000"/>
          <w:sz w:val="20"/>
          <w:szCs w:val="20"/>
        </w:rPr>
        <w:tab/>
      </w:r>
      <w:r w:rsidRPr="00B95C65">
        <w:rPr>
          <w:rFonts w:ascii="Arial" w:hAnsi="Arial" w:cs="Arial"/>
          <w:color w:val="000000"/>
          <w:sz w:val="20"/>
          <w:szCs w:val="20"/>
        </w:rPr>
        <w:tab/>
        <w:t>____________________</w:t>
      </w:r>
    </w:p>
    <w:p w:rsidR="00F54184" w:rsidRPr="00B95C65" w:rsidRDefault="00F54184" w:rsidP="00F54184">
      <w:pPr>
        <w:autoSpaceDE w:val="0"/>
        <w:autoSpaceDN w:val="0"/>
        <w:adjustRightInd w:val="0"/>
        <w:spacing w:line="240" w:lineRule="atLeast"/>
        <w:ind w:left="294"/>
        <w:rPr>
          <w:rFonts w:ascii="Arial" w:hAnsi="Arial" w:cs="Arial"/>
          <w:color w:val="000000"/>
          <w:sz w:val="20"/>
          <w:szCs w:val="20"/>
        </w:rPr>
      </w:pPr>
    </w:p>
    <w:p w:rsidR="00F54184" w:rsidRPr="00B95C65" w:rsidRDefault="00F54184" w:rsidP="00F54184">
      <w:pPr>
        <w:autoSpaceDE w:val="0"/>
        <w:autoSpaceDN w:val="0"/>
        <w:adjustRightInd w:val="0"/>
        <w:spacing w:line="240" w:lineRule="atLeast"/>
        <w:ind w:left="294"/>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EA4664">
        <w:rPr>
          <w:rFonts w:ascii="Arial" w:hAnsi="Arial" w:cs="Arial"/>
          <w:color w:val="000000"/>
          <w:sz w:val="20"/>
          <w:szCs w:val="20"/>
        </w:rPr>
        <w:t xml:space="preserve">Na podlagi povabila k oddaji ponudbe za izbiro izvajalca </w:t>
      </w:r>
      <w:r w:rsidRPr="00EA4664">
        <w:rPr>
          <w:rFonts w:ascii="Arial" w:hAnsi="Arial" w:cs="Arial"/>
          <w:bCs/>
          <w:color w:val="000000"/>
          <w:sz w:val="20"/>
          <w:szCs w:val="20"/>
        </w:rPr>
        <w:t xml:space="preserve">št. </w:t>
      </w:r>
      <w:r w:rsidR="00EA4664" w:rsidRPr="00EA4664">
        <w:rPr>
          <w:rFonts w:ascii="Arial" w:hAnsi="Arial" w:cs="Arial"/>
          <w:color w:val="000000"/>
          <w:sz w:val="20"/>
          <w:szCs w:val="20"/>
        </w:rPr>
        <w:t>0406-7/2018</w:t>
      </w:r>
      <w:r w:rsidR="00EA4664" w:rsidRPr="00EA4664">
        <w:rPr>
          <w:rFonts w:ascii="Arial" w:hAnsi="Arial" w:cs="Arial"/>
          <w:bCs/>
          <w:color w:val="000000"/>
          <w:sz w:val="20"/>
          <w:szCs w:val="20"/>
        </w:rPr>
        <w:t xml:space="preserve"> z dne 21.03.2018</w:t>
      </w:r>
      <w:r w:rsidRPr="00EA4664">
        <w:rPr>
          <w:rFonts w:ascii="Arial" w:hAnsi="Arial" w:cs="Arial"/>
          <w:color w:val="000000"/>
          <w:sz w:val="20"/>
          <w:szCs w:val="20"/>
        </w:rPr>
        <w:t>, vam v nadaljevanju posredujemo naslednje podatke:</w:t>
      </w:r>
      <w:r w:rsidRPr="00B95C65">
        <w:rPr>
          <w:rFonts w:ascii="Arial" w:hAnsi="Arial" w:cs="Arial"/>
          <w:color w:val="000000"/>
          <w:sz w:val="20"/>
          <w:szCs w:val="20"/>
        </w:rPr>
        <w:t xml:space="preserve">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tabs>
          <w:tab w:val="left" w:pos="861"/>
        </w:tabs>
        <w:autoSpaceDE w:val="0"/>
        <w:autoSpaceDN w:val="0"/>
        <w:adjustRightInd w:val="0"/>
        <w:spacing w:line="240" w:lineRule="atLeast"/>
        <w:jc w:val="both"/>
        <w:rPr>
          <w:rFonts w:ascii="Arial" w:hAnsi="Arial" w:cs="Arial"/>
          <w:color w:val="000000"/>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14"/>
        <w:gridCol w:w="5975"/>
      </w:tblGrid>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ind w:right="108"/>
              <w:rPr>
                <w:rFonts w:ascii="Arial" w:hAnsi="Arial" w:cs="Arial"/>
                <w:color w:val="000000"/>
                <w:sz w:val="20"/>
                <w:szCs w:val="20"/>
              </w:rPr>
            </w:pPr>
            <w:r w:rsidRPr="00B95C65">
              <w:rPr>
                <w:rFonts w:ascii="Arial" w:hAnsi="Arial" w:cs="Arial"/>
                <w:color w:val="000000"/>
                <w:sz w:val="20"/>
                <w:szCs w:val="20"/>
              </w:rPr>
              <w:t>Ponudnik</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ind w:right="108"/>
              <w:rPr>
                <w:rFonts w:ascii="Arial" w:hAnsi="Arial" w:cs="Arial"/>
                <w:color w:val="000000"/>
                <w:sz w:val="20"/>
                <w:szCs w:val="20"/>
              </w:rPr>
            </w:pPr>
            <w:r w:rsidRPr="00B95C65">
              <w:rPr>
                <w:rFonts w:ascii="Arial" w:hAnsi="Arial" w:cs="Arial"/>
                <w:color w:val="000000"/>
                <w:sz w:val="20"/>
                <w:szCs w:val="20"/>
              </w:rPr>
              <w:t>Naslov</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Matična številka</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Davčna oziroma ID številka za DDV:</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Zavezanec za DDV                 </w:t>
            </w:r>
          </w:p>
        </w:tc>
        <w:tc>
          <w:tcPr>
            <w:tcW w:w="5975" w:type="dxa"/>
          </w:tcPr>
          <w:p w:rsidR="00F54184" w:rsidRPr="00B95C65" w:rsidRDefault="00F54184" w:rsidP="00F75263">
            <w:pPr>
              <w:autoSpaceDE w:val="0"/>
              <w:autoSpaceDN w:val="0"/>
              <w:adjustRightInd w:val="0"/>
              <w:rPr>
                <w:rFonts w:ascii="Arial" w:hAnsi="Arial" w:cs="Arial"/>
                <w:b/>
                <w:bCs/>
                <w:color w:val="000000"/>
                <w:sz w:val="20"/>
                <w:szCs w:val="20"/>
                <w:u w:val="single"/>
              </w:rPr>
            </w:pPr>
            <w:r>
              <w:rPr>
                <w:rFonts w:ascii="Arial" w:hAnsi="Arial" w:cs="Arial"/>
                <w:color w:val="000000"/>
                <w:sz w:val="20"/>
                <w:szCs w:val="20"/>
              </w:rPr>
              <w:t xml:space="preserve">       </w:t>
            </w:r>
            <w:r w:rsidRPr="00B95C65">
              <w:rPr>
                <w:rFonts w:ascii="Arial" w:hAnsi="Arial" w:cs="Arial"/>
                <w:color w:val="000000"/>
                <w:sz w:val="20"/>
                <w:szCs w:val="20"/>
              </w:rPr>
              <w:t xml:space="preserve">DA                   NE          </w:t>
            </w:r>
            <w:r w:rsidRPr="001471DA">
              <w:rPr>
                <w:rFonts w:ascii="Arial" w:hAnsi="Arial" w:cs="Arial"/>
                <w:b/>
                <w:bCs/>
                <w:color w:val="000000"/>
                <w:sz w:val="20"/>
                <w:szCs w:val="20"/>
              </w:rPr>
              <w:t>(</w:t>
            </w:r>
            <w:r w:rsidRPr="00B95C65">
              <w:rPr>
                <w:rFonts w:ascii="Arial" w:hAnsi="Arial" w:cs="Arial"/>
                <w:b/>
                <w:bCs/>
                <w:color w:val="000000"/>
                <w:sz w:val="20"/>
                <w:szCs w:val="20"/>
                <w:u w:val="single"/>
              </w:rPr>
              <w:t>ustrezno označite</w:t>
            </w:r>
            <w:r w:rsidRPr="001471DA">
              <w:rPr>
                <w:rFonts w:ascii="Arial" w:hAnsi="Arial" w:cs="Arial"/>
                <w:b/>
                <w:bCs/>
                <w:color w:val="000000"/>
                <w:sz w:val="20"/>
                <w:szCs w:val="20"/>
              </w:rPr>
              <w:t>)</w:t>
            </w: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Številka transakcijskega računa</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Telefon</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Telefaks</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Mobilni telefon</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Pooblaščena oseba za</w:t>
            </w:r>
          </w:p>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podpis pogodbe</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E-mail</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Pooblaščena oseba za </w:t>
            </w:r>
          </w:p>
          <w:p w:rsidR="00F54184" w:rsidRPr="00B95C65" w:rsidRDefault="00F54184" w:rsidP="00F75263">
            <w:pPr>
              <w:tabs>
                <w:tab w:val="left" w:pos="861"/>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tolmačenje ponudbe</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r w:rsidR="00F54184" w:rsidRPr="00B95C65" w:rsidTr="00F75263">
        <w:tc>
          <w:tcPr>
            <w:tcW w:w="3814" w:type="dxa"/>
          </w:tcPr>
          <w:p w:rsidR="00F54184" w:rsidRPr="00B95C65" w:rsidRDefault="00F54184" w:rsidP="00F75263">
            <w:pPr>
              <w:tabs>
                <w:tab w:val="left" w:pos="861"/>
              </w:tabs>
              <w:autoSpaceDE w:val="0"/>
              <w:autoSpaceDN w:val="0"/>
              <w:adjustRightInd w:val="0"/>
              <w:spacing w:line="240" w:lineRule="atLeast"/>
              <w:ind w:right="108"/>
              <w:rPr>
                <w:rFonts w:ascii="Arial" w:hAnsi="Arial" w:cs="Arial"/>
                <w:color w:val="000000"/>
                <w:sz w:val="20"/>
                <w:szCs w:val="20"/>
              </w:rPr>
            </w:pPr>
            <w:r w:rsidRPr="00B95C65">
              <w:rPr>
                <w:rFonts w:ascii="Arial" w:hAnsi="Arial" w:cs="Arial"/>
                <w:color w:val="000000"/>
                <w:sz w:val="20"/>
                <w:szCs w:val="20"/>
              </w:rPr>
              <w:t>Ime in priimek ter stopnja in smer iz</w:t>
            </w:r>
            <w:r>
              <w:rPr>
                <w:rFonts w:ascii="Arial" w:hAnsi="Arial" w:cs="Arial"/>
                <w:color w:val="000000"/>
                <w:sz w:val="20"/>
                <w:szCs w:val="20"/>
              </w:rPr>
              <w:t>obrazbe delavca, ki bo zadolžen</w:t>
            </w:r>
            <w:r w:rsidRPr="00B95C65">
              <w:rPr>
                <w:rFonts w:ascii="Arial" w:hAnsi="Arial" w:cs="Arial"/>
                <w:color w:val="000000"/>
                <w:sz w:val="20"/>
                <w:szCs w:val="20"/>
              </w:rPr>
              <w:t xml:space="preserve"> za opravljanje razpisanih nalog</w:t>
            </w:r>
          </w:p>
        </w:tc>
        <w:tc>
          <w:tcPr>
            <w:tcW w:w="5975" w:type="dxa"/>
          </w:tcPr>
          <w:p w:rsidR="00F54184" w:rsidRPr="00B95C65" w:rsidRDefault="00F54184" w:rsidP="00F75263">
            <w:pPr>
              <w:autoSpaceDE w:val="0"/>
              <w:autoSpaceDN w:val="0"/>
              <w:adjustRightInd w:val="0"/>
              <w:rPr>
                <w:rFonts w:ascii="Arial" w:hAnsi="Arial" w:cs="Arial"/>
                <w:color w:val="000000"/>
                <w:sz w:val="20"/>
                <w:szCs w:val="20"/>
              </w:rPr>
            </w:pPr>
          </w:p>
        </w:tc>
      </w:tr>
    </w:tbl>
    <w:p w:rsidR="00F54184" w:rsidRPr="00B95C65" w:rsidRDefault="00F54184" w:rsidP="00F54184">
      <w:pPr>
        <w:autoSpaceDE w:val="0"/>
        <w:autoSpaceDN w:val="0"/>
        <w:adjustRightInd w:val="0"/>
        <w:rPr>
          <w:rFonts w:ascii="Arial" w:hAnsi="Arial" w:cs="Arial"/>
          <w:color w:val="000000"/>
          <w:sz w:val="20"/>
          <w:szCs w:val="20"/>
        </w:rPr>
      </w:pPr>
    </w:p>
    <w:p w:rsidR="00F54184" w:rsidRPr="00B95C65" w:rsidRDefault="00F54184" w:rsidP="00F54184">
      <w:pPr>
        <w:tabs>
          <w:tab w:val="left" w:pos="1014"/>
          <w:tab w:val="left" w:pos="1734"/>
          <w:tab w:val="left" w:pos="2454"/>
          <w:tab w:val="left" w:pos="3174"/>
          <w:tab w:val="left" w:pos="3894"/>
          <w:tab w:val="left" w:pos="4614"/>
          <w:tab w:val="left" w:pos="5334"/>
          <w:tab w:val="left" w:pos="6054"/>
          <w:tab w:val="left" w:pos="6774"/>
          <w:tab w:val="left" w:pos="7494"/>
          <w:tab w:val="left" w:pos="8214"/>
        </w:tabs>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tabs>
          <w:tab w:val="left" w:pos="1014"/>
          <w:tab w:val="left" w:pos="1734"/>
          <w:tab w:val="left" w:pos="2454"/>
          <w:tab w:val="left" w:pos="3174"/>
          <w:tab w:val="left" w:pos="3894"/>
          <w:tab w:val="left" w:pos="4614"/>
          <w:tab w:val="left" w:pos="5334"/>
          <w:tab w:val="left" w:pos="6054"/>
          <w:tab w:val="left" w:pos="6774"/>
          <w:tab w:val="left" w:pos="7494"/>
          <w:tab w:val="left" w:pos="8214"/>
        </w:tabs>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tabs>
          <w:tab w:val="left" w:pos="1014"/>
          <w:tab w:val="left" w:pos="1734"/>
          <w:tab w:val="left" w:pos="2454"/>
          <w:tab w:val="left" w:pos="3174"/>
          <w:tab w:val="left" w:pos="3894"/>
          <w:tab w:val="left" w:pos="4614"/>
          <w:tab w:val="left" w:pos="5334"/>
          <w:tab w:val="left" w:pos="6054"/>
          <w:tab w:val="left" w:pos="6774"/>
          <w:tab w:val="left" w:pos="7494"/>
          <w:tab w:val="left" w:pos="8214"/>
        </w:tabs>
        <w:autoSpaceDE w:val="0"/>
        <w:autoSpaceDN w:val="0"/>
        <w:adjustRightInd w:val="0"/>
        <w:spacing w:line="240" w:lineRule="atLeast"/>
        <w:jc w:val="both"/>
        <w:rPr>
          <w:rFonts w:ascii="Arial" w:hAnsi="Arial" w:cs="Arial"/>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587"/>
        <w:gridCol w:w="4678"/>
      </w:tblGrid>
      <w:tr w:rsidR="00F54184" w:rsidRPr="00B95C65" w:rsidTr="00F75263">
        <w:tc>
          <w:tcPr>
            <w:tcW w:w="4587" w:type="dxa"/>
            <w:tcBorders>
              <w:top w:val="nil"/>
              <w:left w:val="nil"/>
              <w:bottom w:val="nil"/>
              <w:right w:val="nil"/>
            </w:tcBorders>
          </w:tcPr>
          <w:p w:rsidR="00F54184" w:rsidRPr="00B95C65" w:rsidRDefault="00F54184" w:rsidP="00F75263">
            <w:pPr>
              <w:autoSpaceDE w:val="0"/>
              <w:autoSpaceDN w:val="0"/>
              <w:adjustRightInd w:val="0"/>
              <w:spacing w:line="240" w:lineRule="atLeast"/>
              <w:ind w:right="108"/>
              <w:jc w:val="both"/>
              <w:rPr>
                <w:rFonts w:ascii="Arial" w:hAnsi="Arial" w:cs="Arial"/>
                <w:color w:val="000000"/>
                <w:sz w:val="20"/>
                <w:szCs w:val="20"/>
              </w:rPr>
            </w:pPr>
            <w:r w:rsidRPr="00B95C65">
              <w:rPr>
                <w:rFonts w:ascii="Arial" w:hAnsi="Arial" w:cs="Arial"/>
                <w:color w:val="000000"/>
                <w:sz w:val="20"/>
                <w:szCs w:val="20"/>
              </w:rPr>
              <w:t>Kraj in datum:</w:t>
            </w:r>
          </w:p>
        </w:tc>
        <w:tc>
          <w:tcPr>
            <w:tcW w:w="4678" w:type="dxa"/>
            <w:tcBorders>
              <w:top w:val="nil"/>
              <w:left w:val="nil"/>
              <w:bottom w:val="nil"/>
              <w:right w:val="nil"/>
            </w:tcBorders>
          </w:tcPr>
          <w:p w:rsidR="00F54184" w:rsidRPr="00B95C65" w:rsidRDefault="00F54184" w:rsidP="00F75263">
            <w:pPr>
              <w:autoSpaceDE w:val="0"/>
              <w:autoSpaceDN w:val="0"/>
              <w:adjustRightInd w:val="0"/>
              <w:rPr>
                <w:rFonts w:ascii="Arial" w:hAnsi="Arial" w:cs="Arial"/>
                <w:color w:val="000000"/>
                <w:sz w:val="20"/>
                <w:szCs w:val="20"/>
              </w:rPr>
            </w:pPr>
            <w:r w:rsidRPr="00B95C65">
              <w:rPr>
                <w:rFonts w:ascii="Arial" w:hAnsi="Arial" w:cs="Arial"/>
                <w:color w:val="000000"/>
                <w:sz w:val="20"/>
                <w:szCs w:val="20"/>
              </w:rPr>
              <w:t>Ponudnik:</w:t>
            </w:r>
          </w:p>
        </w:tc>
      </w:tr>
      <w:tr w:rsidR="00F54184" w:rsidRPr="00B95C65" w:rsidTr="00F75263">
        <w:tc>
          <w:tcPr>
            <w:tcW w:w="4587" w:type="dxa"/>
            <w:tcBorders>
              <w:top w:val="nil"/>
              <w:left w:val="nil"/>
              <w:bottom w:val="nil"/>
              <w:right w:val="nil"/>
            </w:tcBorders>
          </w:tcPr>
          <w:p w:rsidR="00F54184" w:rsidRPr="00B95C65" w:rsidRDefault="00F54184" w:rsidP="00F75263">
            <w:pPr>
              <w:autoSpaceDE w:val="0"/>
              <w:autoSpaceDN w:val="0"/>
              <w:adjustRightInd w:val="0"/>
              <w:spacing w:line="240" w:lineRule="atLeast"/>
              <w:ind w:right="108"/>
              <w:jc w:val="both"/>
              <w:rPr>
                <w:rFonts w:ascii="Arial" w:hAnsi="Arial" w:cs="Arial"/>
                <w:color w:val="000000"/>
                <w:sz w:val="20"/>
                <w:szCs w:val="20"/>
              </w:rPr>
            </w:pPr>
          </w:p>
        </w:tc>
        <w:tc>
          <w:tcPr>
            <w:tcW w:w="4678" w:type="dxa"/>
            <w:tcBorders>
              <w:top w:val="nil"/>
              <w:left w:val="nil"/>
              <w:bottom w:val="nil"/>
              <w:right w:val="nil"/>
            </w:tcBorders>
          </w:tcPr>
          <w:p w:rsidR="00F54184" w:rsidRPr="00B95C65" w:rsidRDefault="00F54184" w:rsidP="00F75263">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75263">
            <w:pPr>
              <w:autoSpaceDE w:val="0"/>
              <w:autoSpaceDN w:val="0"/>
              <w:adjustRightInd w:val="0"/>
              <w:rPr>
                <w:rFonts w:ascii="Arial" w:hAnsi="Arial" w:cs="Arial"/>
                <w:color w:val="000000"/>
                <w:sz w:val="20"/>
                <w:szCs w:val="20"/>
              </w:rPr>
            </w:pPr>
            <w:r w:rsidRPr="00B95C65">
              <w:rPr>
                <w:rFonts w:ascii="Arial" w:hAnsi="Arial" w:cs="Arial"/>
                <w:color w:val="000000"/>
                <w:sz w:val="20"/>
                <w:szCs w:val="20"/>
              </w:rPr>
              <w:t xml:space="preserve">Žig in podpis: </w:t>
            </w:r>
          </w:p>
        </w:tc>
      </w:tr>
    </w:tbl>
    <w:p w:rsidR="00F54184" w:rsidRPr="00B95C65" w:rsidRDefault="00F54184" w:rsidP="00F54184">
      <w:pPr>
        <w:autoSpaceDE w:val="0"/>
        <w:autoSpaceDN w:val="0"/>
        <w:adjustRightInd w:val="0"/>
        <w:rPr>
          <w:rFonts w:ascii="Arial" w:hAnsi="Arial" w:cs="Arial"/>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 xml:space="preserve">            </w:t>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p>
    <w:p w:rsidR="00F54184" w:rsidRDefault="00F54184" w:rsidP="00F54184">
      <w:pPr>
        <w:tabs>
          <w:tab w:val="left" w:pos="861"/>
        </w:tabs>
        <w:autoSpaceDE w:val="0"/>
        <w:autoSpaceDN w:val="0"/>
        <w:adjustRightInd w:val="0"/>
        <w:spacing w:line="240" w:lineRule="atLeast"/>
        <w:rPr>
          <w:rFonts w:ascii="Arial" w:hAnsi="Arial" w:cs="Arial"/>
          <w:b/>
          <w:bCs/>
          <w:color w:val="000000"/>
          <w:sz w:val="20"/>
          <w:szCs w:val="20"/>
        </w:rPr>
        <w:sectPr w:rsidR="00F54184" w:rsidSect="00223356">
          <w:pgSz w:w="12240" w:h="15840"/>
          <w:pgMar w:top="1440" w:right="1440" w:bottom="1440" w:left="1123" w:header="708" w:footer="708" w:gutter="0"/>
          <w:cols w:space="708"/>
          <w:noEndnote/>
        </w:sectPr>
      </w:pPr>
      <w:r w:rsidRPr="00B95C65">
        <w:rPr>
          <w:rFonts w:ascii="Arial" w:hAnsi="Arial" w:cs="Arial"/>
          <w:b/>
          <w:bCs/>
          <w:color w:val="000000"/>
          <w:sz w:val="20"/>
          <w:szCs w:val="20"/>
        </w:rPr>
        <w:lastRenderedPageBreak/>
        <w:t xml:space="preserve">               </w:t>
      </w:r>
      <w:r w:rsidRPr="00B95C65">
        <w:rPr>
          <w:rFonts w:ascii="Arial" w:hAnsi="Arial" w:cs="Arial"/>
          <w:b/>
          <w:bCs/>
          <w:color w:val="000000"/>
          <w:sz w:val="20"/>
          <w:szCs w:val="20"/>
        </w:rPr>
        <w:tab/>
      </w:r>
      <w:r w:rsidRPr="00B95C65">
        <w:rPr>
          <w:rFonts w:ascii="Arial" w:hAnsi="Arial" w:cs="Arial"/>
          <w:b/>
          <w:bCs/>
          <w:color w:val="000000"/>
          <w:sz w:val="20"/>
          <w:szCs w:val="20"/>
        </w:rPr>
        <w:tab/>
      </w:r>
      <w:r w:rsidRPr="00B95C65">
        <w:rPr>
          <w:rFonts w:ascii="Arial" w:hAnsi="Arial" w:cs="Arial"/>
          <w:b/>
          <w:bCs/>
          <w:color w:val="000000"/>
          <w:sz w:val="20"/>
          <w:szCs w:val="20"/>
        </w:rPr>
        <w:tab/>
        <w:t xml:space="preserve">                                                    </w:t>
      </w:r>
      <w:r w:rsidRPr="00B95C65">
        <w:rPr>
          <w:rFonts w:ascii="Arial" w:hAnsi="Arial" w:cs="Arial"/>
          <w:b/>
          <w:bCs/>
          <w:color w:val="000000"/>
          <w:sz w:val="20"/>
          <w:szCs w:val="20"/>
        </w:rPr>
        <w:tab/>
      </w:r>
      <w:r w:rsidRPr="00B95C65">
        <w:rPr>
          <w:rFonts w:ascii="Arial" w:hAnsi="Arial" w:cs="Arial"/>
          <w:b/>
          <w:bCs/>
          <w:color w:val="000000"/>
          <w:sz w:val="20"/>
          <w:szCs w:val="20"/>
        </w:rPr>
        <w:tab/>
      </w:r>
    </w:p>
    <w:p w:rsidR="00F54184" w:rsidRPr="00B95C65" w:rsidRDefault="00F54184" w:rsidP="00F54184">
      <w:pPr>
        <w:tabs>
          <w:tab w:val="left" w:pos="861"/>
        </w:tabs>
        <w:autoSpaceDE w:val="0"/>
        <w:autoSpaceDN w:val="0"/>
        <w:adjustRightInd w:val="0"/>
        <w:spacing w:line="240" w:lineRule="atLeast"/>
        <w:jc w:val="right"/>
        <w:rPr>
          <w:rFonts w:ascii="Arial" w:hAnsi="Arial" w:cs="Arial"/>
          <w:color w:val="000000"/>
          <w:sz w:val="20"/>
          <w:szCs w:val="20"/>
        </w:rPr>
      </w:pPr>
      <w:r w:rsidRPr="00B95C65">
        <w:rPr>
          <w:rFonts w:ascii="Arial" w:hAnsi="Arial" w:cs="Arial"/>
          <w:b/>
          <w:bCs/>
          <w:color w:val="000000"/>
          <w:sz w:val="20"/>
          <w:szCs w:val="20"/>
        </w:rPr>
        <w:lastRenderedPageBreak/>
        <w:t xml:space="preserve">                                                                                                                       </w:t>
      </w:r>
      <w:r w:rsidRPr="00B95C65">
        <w:rPr>
          <w:rFonts w:ascii="Arial" w:hAnsi="Arial" w:cs="Arial"/>
          <w:color w:val="000000"/>
          <w:sz w:val="20"/>
          <w:szCs w:val="20"/>
        </w:rPr>
        <w:t>Priloga: 2</w:t>
      </w:r>
    </w:p>
    <w:p w:rsidR="00F54184" w:rsidRPr="00B95C65" w:rsidRDefault="00F54184" w:rsidP="00F54184">
      <w:pPr>
        <w:tabs>
          <w:tab w:val="left" w:pos="861"/>
        </w:tabs>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PONUDBENI PREDRAČUN št. ____________</w:t>
      </w:r>
    </w:p>
    <w:p w:rsidR="00F54184" w:rsidRPr="00B95C65" w:rsidRDefault="00F54184" w:rsidP="00F54184">
      <w:pPr>
        <w:tabs>
          <w:tab w:val="left" w:pos="861"/>
        </w:tabs>
        <w:autoSpaceDE w:val="0"/>
        <w:autoSpaceDN w:val="0"/>
        <w:adjustRightInd w:val="0"/>
        <w:spacing w:line="240" w:lineRule="atLeast"/>
        <w:jc w:val="right"/>
        <w:rPr>
          <w:rFonts w:ascii="Arial" w:hAnsi="Arial" w:cs="Arial"/>
          <w:color w:val="000000"/>
          <w:sz w:val="20"/>
          <w:szCs w:val="20"/>
        </w:rPr>
      </w:pPr>
      <w:r w:rsidRPr="00B95C65">
        <w:rPr>
          <w:rFonts w:ascii="Arial" w:hAnsi="Arial" w:cs="Arial"/>
          <w:b/>
          <w:bCs/>
          <w:color w:val="000000"/>
          <w:sz w:val="20"/>
          <w:szCs w:val="20"/>
        </w:rPr>
        <w:t xml:space="preserve">                                                                                                                     </w:t>
      </w:r>
    </w:p>
    <w:p w:rsidR="00F54184" w:rsidRPr="0042534F" w:rsidRDefault="00F54184" w:rsidP="00F54184">
      <w:pPr>
        <w:jc w:val="both"/>
        <w:rPr>
          <w:rFonts w:ascii="Arial" w:hAnsi="Arial" w:cs="Arial"/>
          <w:b/>
          <w:sz w:val="20"/>
          <w:u w:val="single"/>
        </w:rPr>
      </w:pPr>
    </w:p>
    <w:tbl>
      <w:tblPr>
        <w:tblW w:w="9624" w:type="dxa"/>
        <w:tblInd w:w="70" w:type="dxa"/>
        <w:tblLayout w:type="fixed"/>
        <w:tblCellMar>
          <w:left w:w="70" w:type="dxa"/>
          <w:right w:w="70" w:type="dxa"/>
        </w:tblCellMar>
        <w:tblLook w:val="0000" w:firstRow="0" w:lastRow="0" w:firstColumn="0" w:lastColumn="0" w:noHBand="0" w:noVBand="0"/>
      </w:tblPr>
      <w:tblGrid>
        <w:gridCol w:w="4500"/>
        <w:gridCol w:w="2676"/>
        <w:gridCol w:w="1274"/>
        <w:gridCol w:w="1174"/>
      </w:tblGrid>
      <w:tr w:rsidR="00F54184" w:rsidRPr="0042534F" w:rsidTr="00F75263">
        <w:trPr>
          <w:trHeight w:val="525"/>
        </w:trPr>
        <w:tc>
          <w:tcPr>
            <w:tcW w:w="4500" w:type="dxa"/>
            <w:tcBorders>
              <w:top w:val="single" w:sz="4" w:space="0" w:color="auto"/>
              <w:left w:val="single" w:sz="4" w:space="0" w:color="auto"/>
              <w:bottom w:val="double" w:sz="6" w:space="0" w:color="auto"/>
              <w:right w:val="double" w:sz="4" w:space="0" w:color="auto"/>
            </w:tcBorders>
            <w:noWrap/>
            <w:vAlign w:val="bottom"/>
          </w:tcPr>
          <w:p w:rsidR="00F54184" w:rsidRPr="00A4317D" w:rsidRDefault="00F54184" w:rsidP="00F75263">
            <w:pPr>
              <w:rPr>
                <w:rFonts w:ascii="Arial" w:hAnsi="Arial" w:cs="Arial"/>
                <w:b/>
                <w:sz w:val="20"/>
              </w:rPr>
            </w:pPr>
            <w:r w:rsidRPr="00A4317D">
              <w:rPr>
                <w:rFonts w:ascii="Arial" w:hAnsi="Arial" w:cs="Arial"/>
                <w:b/>
                <w:sz w:val="20"/>
              </w:rPr>
              <w:t>STORITEV</w:t>
            </w:r>
          </w:p>
        </w:tc>
        <w:tc>
          <w:tcPr>
            <w:tcW w:w="2676" w:type="dxa"/>
            <w:tcBorders>
              <w:top w:val="single" w:sz="4" w:space="0" w:color="auto"/>
              <w:left w:val="double" w:sz="4" w:space="0" w:color="auto"/>
              <w:bottom w:val="double" w:sz="6" w:space="0" w:color="auto"/>
              <w:right w:val="single" w:sz="4" w:space="0" w:color="auto"/>
            </w:tcBorders>
            <w:noWrap/>
            <w:vAlign w:val="bottom"/>
          </w:tcPr>
          <w:p w:rsidR="00F54184" w:rsidRPr="00A4317D" w:rsidRDefault="00F54184" w:rsidP="00F75263">
            <w:pPr>
              <w:jc w:val="center"/>
              <w:rPr>
                <w:rFonts w:ascii="Arial" w:hAnsi="Arial" w:cs="Arial"/>
                <w:b/>
                <w:sz w:val="20"/>
              </w:rPr>
            </w:pPr>
            <w:r w:rsidRPr="00A4317D">
              <w:rPr>
                <w:rFonts w:ascii="Arial" w:hAnsi="Arial" w:cs="Arial"/>
                <w:b/>
                <w:sz w:val="20"/>
              </w:rPr>
              <w:t>EM</w:t>
            </w:r>
          </w:p>
        </w:tc>
        <w:tc>
          <w:tcPr>
            <w:tcW w:w="1274" w:type="dxa"/>
            <w:tcBorders>
              <w:top w:val="single" w:sz="4" w:space="0" w:color="auto"/>
              <w:left w:val="nil"/>
              <w:bottom w:val="double" w:sz="6" w:space="0" w:color="auto"/>
              <w:right w:val="single" w:sz="4" w:space="0" w:color="auto"/>
            </w:tcBorders>
            <w:vAlign w:val="bottom"/>
          </w:tcPr>
          <w:p w:rsidR="00F54184" w:rsidRPr="00A4317D" w:rsidRDefault="00F54184" w:rsidP="00F75263">
            <w:pPr>
              <w:jc w:val="center"/>
              <w:rPr>
                <w:rFonts w:ascii="Arial" w:hAnsi="Arial" w:cs="Arial"/>
                <w:b/>
                <w:sz w:val="20"/>
              </w:rPr>
            </w:pPr>
            <w:r w:rsidRPr="00A4317D">
              <w:rPr>
                <w:rFonts w:ascii="Arial" w:hAnsi="Arial" w:cs="Arial"/>
                <w:b/>
                <w:sz w:val="20"/>
              </w:rPr>
              <w:t>CENA V €</w:t>
            </w:r>
          </w:p>
          <w:p w:rsidR="00F54184" w:rsidRPr="00A4317D" w:rsidRDefault="00F54184" w:rsidP="00F75263">
            <w:pPr>
              <w:jc w:val="center"/>
              <w:rPr>
                <w:rFonts w:ascii="Arial" w:hAnsi="Arial" w:cs="Arial"/>
                <w:b/>
                <w:sz w:val="20"/>
              </w:rPr>
            </w:pPr>
            <w:r w:rsidRPr="00A4317D">
              <w:rPr>
                <w:rFonts w:ascii="Arial" w:hAnsi="Arial" w:cs="Arial"/>
                <w:b/>
                <w:sz w:val="20"/>
              </w:rPr>
              <w:t>BREZ DDV</w:t>
            </w:r>
          </w:p>
        </w:tc>
        <w:tc>
          <w:tcPr>
            <w:tcW w:w="1174" w:type="dxa"/>
            <w:tcBorders>
              <w:top w:val="single" w:sz="4" w:space="0" w:color="auto"/>
              <w:left w:val="nil"/>
              <w:bottom w:val="double" w:sz="6" w:space="0" w:color="auto"/>
              <w:right w:val="single" w:sz="4" w:space="0" w:color="auto"/>
            </w:tcBorders>
            <w:vAlign w:val="bottom"/>
          </w:tcPr>
          <w:p w:rsidR="00F54184" w:rsidRPr="00A4317D" w:rsidRDefault="00F54184" w:rsidP="00F75263">
            <w:pPr>
              <w:jc w:val="center"/>
              <w:rPr>
                <w:rFonts w:ascii="Arial" w:hAnsi="Arial" w:cs="Arial"/>
                <w:b/>
                <w:sz w:val="20"/>
              </w:rPr>
            </w:pPr>
            <w:r w:rsidRPr="00A4317D">
              <w:rPr>
                <w:rFonts w:ascii="Arial" w:hAnsi="Arial" w:cs="Arial"/>
                <w:b/>
                <w:sz w:val="20"/>
              </w:rPr>
              <w:t>CENA V €</w:t>
            </w:r>
          </w:p>
          <w:p w:rsidR="00F54184" w:rsidRPr="00A4317D" w:rsidRDefault="00F54184" w:rsidP="00F75263">
            <w:pPr>
              <w:jc w:val="center"/>
              <w:rPr>
                <w:rFonts w:ascii="Arial" w:hAnsi="Arial" w:cs="Arial"/>
                <w:b/>
                <w:sz w:val="20"/>
              </w:rPr>
            </w:pPr>
            <w:r w:rsidRPr="00A4317D">
              <w:rPr>
                <w:rFonts w:ascii="Arial" w:hAnsi="Arial" w:cs="Arial"/>
                <w:b/>
                <w:sz w:val="20"/>
              </w:rPr>
              <w:t>Z DDV</w:t>
            </w:r>
          </w:p>
        </w:tc>
      </w:tr>
      <w:tr w:rsidR="00F54184" w:rsidRPr="0042534F" w:rsidTr="00F75263">
        <w:trPr>
          <w:trHeight w:val="431"/>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IZDELAVA REVIZIJE IZJAVE O VARNOSTI Z OCENO TVEGANJA</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Pr>
                <w:rFonts w:ascii="Arial" w:hAnsi="Arial" w:cs="Arial"/>
                <w:sz w:val="20"/>
              </w:rPr>
              <w:t xml:space="preserve">tipično </w:t>
            </w:r>
            <w:r w:rsidRPr="0042534F">
              <w:rPr>
                <w:rFonts w:ascii="Arial" w:hAnsi="Arial" w:cs="Arial"/>
                <w:sz w:val="20"/>
              </w:rPr>
              <w:t>delovno mesto</w:t>
            </w:r>
          </w:p>
        </w:tc>
        <w:tc>
          <w:tcPr>
            <w:tcW w:w="12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p>
        </w:tc>
        <w:tc>
          <w:tcPr>
            <w:tcW w:w="11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IZVEDBA MERITEV MIKROKLIME IN IZDAJA POROČILA</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sidRPr="0042534F">
              <w:rPr>
                <w:rFonts w:ascii="Arial" w:hAnsi="Arial" w:cs="Arial"/>
                <w:sz w:val="20"/>
              </w:rPr>
              <w:t>1 merilno mesto</w:t>
            </w:r>
          </w:p>
        </w:tc>
        <w:tc>
          <w:tcPr>
            <w:tcW w:w="12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c>
          <w:tcPr>
            <w:tcW w:w="11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IZVEDBA MERITEV OSVETLJENOSTI IN IZDAJA POROČILA</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sidRPr="0042534F">
              <w:rPr>
                <w:rFonts w:ascii="Arial" w:hAnsi="Arial" w:cs="Arial"/>
                <w:sz w:val="20"/>
              </w:rPr>
              <w:t>1 merilno mesto</w:t>
            </w:r>
          </w:p>
        </w:tc>
        <w:tc>
          <w:tcPr>
            <w:tcW w:w="12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c>
          <w:tcPr>
            <w:tcW w:w="11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IZVEDBA ELEKTRO MERITEV IN IZDAJA POROČILA</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sidRPr="0042534F">
              <w:rPr>
                <w:rFonts w:ascii="Arial" w:hAnsi="Arial" w:cs="Arial"/>
                <w:sz w:val="20"/>
              </w:rPr>
              <w:t>1 merilno mesto</w:t>
            </w:r>
          </w:p>
        </w:tc>
        <w:tc>
          <w:tcPr>
            <w:tcW w:w="12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c>
          <w:tcPr>
            <w:tcW w:w="11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IZDELAVA NAVODIL ZA VARNO DELO</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sidRPr="0042534F">
              <w:rPr>
                <w:rFonts w:ascii="Arial" w:hAnsi="Arial" w:cs="Arial"/>
                <w:sz w:val="20"/>
              </w:rPr>
              <w:t>1 navodilo</w:t>
            </w:r>
          </w:p>
        </w:tc>
        <w:tc>
          <w:tcPr>
            <w:tcW w:w="12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c>
          <w:tcPr>
            <w:tcW w:w="11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 xml:space="preserve">PRIPRAVLJANJE IN IZVAJANJE USPOSABLJANJA </w:t>
            </w:r>
            <w:r>
              <w:rPr>
                <w:rFonts w:ascii="Arial" w:hAnsi="Arial" w:cs="Arial"/>
                <w:sz w:val="20"/>
              </w:rPr>
              <w:t>USLUŽBENCEV</w:t>
            </w:r>
            <w:r w:rsidRPr="0042534F">
              <w:rPr>
                <w:rFonts w:ascii="Arial" w:hAnsi="Arial" w:cs="Arial"/>
                <w:sz w:val="20"/>
              </w:rPr>
              <w:t xml:space="preserve"> ZA VARNO DELO IN POŽARNO VARNOST</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Pr>
                <w:rFonts w:ascii="Arial" w:hAnsi="Arial" w:cs="Arial"/>
                <w:sz w:val="20"/>
              </w:rPr>
              <w:t>skupina do 20 udeležencev</w:t>
            </w:r>
          </w:p>
        </w:tc>
        <w:tc>
          <w:tcPr>
            <w:tcW w:w="12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c>
          <w:tcPr>
            <w:tcW w:w="1174" w:type="dxa"/>
            <w:tcBorders>
              <w:top w:val="nil"/>
              <w:left w:val="nil"/>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IZDAJANJE POTRDIL O OPRAVLJENEM PREIZKUSU IZ VARNOSTI PRI DELU IN POŽARNE VARNOSTI</w:t>
            </w:r>
          </w:p>
        </w:tc>
        <w:tc>
          <w:tcPr>
            <w:tcW w:w="2676" w:type="dxa"/>
            <w:tcBorders>
              <w:top w:val="nil"/>
              <w:left w:val="double" w:sz="4" w:space="0" w:color="auto"/>
              <w:bottom w:val="single" w:sz="4" w:space="0" w:color="auto"/>
              <w:right w:val="nil"/>
            </w:tcBorders>
            <w:noWrap/>
            <w:vAlign w:val="bottom"/>
          </w:tcPr>
          <w:p w:rsidR="00F54184" w:rsidRPr="0042534F" w:rsidRDefault="00F54184" w:rsidP="00F75263">
            <w:pPr>
              <w:jc w:val="center"/>
              <w:rPr>
                <w:rFonts w:ascii="Arial" w:hAnsi="Arial" w:cs="Arial"/>
                <w:sz w:val="20"/>
              </w:rPr>
            </w:pPr>
            <w:r w:rsidRPr="0042534F">
              <w:rPr>
                <w:rFonts w:ascii="Arial" w:hAnsi="Arial" w:cs="Arial"/>
                <w:sz w:val="20"/>
              </w:rPr>
              <w:t>1 potrdilo</w:t>
            </w:r>
          </w:p>
        </w:tc>
        <w:tc>
          <w:tcPr>
            <w:tcW w:w="1274" w:type="dxa"/>
            <w:tcBorders>
              <w:top w:val="nil"/>
              <w:left w:val="single" w:sz="4" w:space="0" w:color="auto"/>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c>
          <w:tcPr>
            <w:tcW w:w="1174" w:type="dxa"/>
            <w:tcBorders>
              <w:top w:val="nil"/>
              <w:left w:val="single" w:sz="4" w:space="0" w:color="auto"/>
              <w:bottom w:val="single" w:sz="4" w:space="0" w:color="auto"/>
              <w:right w:val="single" w:sz="4" w:space="0" w:color="auto"/>
            </w:tcBorders>
            <w:vAlign w:val="bottom"/>
          </w:tcPr>
          <w:p w:rsidR="00F54184" w:rsidRPr="0042534F" w:rsidRDefault="00F54184" w:rsidP="00F75263">
            <w:pPr>
              <w:rPr>
                <w:rFonts w:ascii="Arial" w:hAnsi="Arial" w:cs="Arial"/>
                <w:sz w:val="20"/>
              </w:rPr>
            </w:pPr>
            <w:r w:rsidRPr="0042534F">
              <w:rPr>
                <w:rFonts w:ascii="Arial" w:hAnsi="Arial" w:cs="Arial"/>
                <w:sz w:val="20"/>
              </w:rPr>
              <w:t> </w:t>
            </w: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sidRPr="0042534F">
              <w:rPr>
                <w:rFonts w:ascii="Arial" w:hAnsi="Arial" w:cs="Arial"/>
                <w:sz w:val="20"/>
              </w:rPr>
              <w:t>IZVAJANJE NADZORA NAD IZVAJANJEM UKREPOV S PODROČJA PROTIPOŽARNE VARNOSTI</w:t>
            </w:r>
          </w:p>
        </w:tc>
        <w:tc>
          <w:tcPr>
            <w:tcW w:w="2676" w:type="dxa"/>
            <w:tcBorders>
              <w:top w:val="nil"/>
              <w:left w:val="double" w:sz="4" w:space="0" w:color="auto"/>
              <w:bottom w:val="single" w:sz="4" w:space="0" w:color="auto"/>
              <w:right w:val="nil"/>
            </w:tcBorders>
            <w:noWrap/>
            <w:vAlign w:val="bottom"/>
          </w:tcPr>
          <w:p w:rsidR="00F54184" w:rsidRPr="0042534F" w:rsidRDefault="00F54184" w:rsidP="00F75263">
            <w:pPr>
              <w:jc w:val="center"/>
              <w:rPr>
                <w:rFonts w:ascii="Arial" w:hAnsi="Arial" w:cs="Arial"/>
                <w:sz w:val="20"/>
              </w:rPr>
            </w:pPr>
            <w:r>
              <w:rPr>
                <w:rFonts w:ascii="Arial" w:hAnsi="Arial" w:cs="Arial"/>
                <w:sz w:val="20"/>
              </w:rPr>
              <w:t>EUR</w:t>
            </w:r>
            <w:r w:rsidRPr="0042534F">
              <w:rPr>
                <w:rFonts w:ascii="Arial" w:hAnsi="Arial" w:cs="Arial"/>
                <w:sz w:val="20"/>
              </w:rPr>
              <w:t>/URO</w:t>
            </w:r>
          </w:p>
        </w:tc>
        <w:tc>
          <w:tcPr>
            <w:tcW w:w="1274" w:type="dxa"/>
            <w:tcBorders>
              <w:top w:val="nil"/>
              <w:left w:val="single" w:sz="4" w:space="0" w:color="auto"/>
              <w:bottom w:val="single" w:sz="4" w:space="0" w:color="auto"/>
              <w:right w:val="single" w:sz="4" w:space="0" w:color="auto"/>
            </w:tcBorders>
            <w:vAlign w:val="bottom"/>
          </w:tcPr>
          <w:p w:rsidR="00F54184" w:rsidRPr="0042534F" w:rsidRDefault="00F54184" w:rsidP="00F75263">
            <w:pPr>
              <w:rPr>
                <w:rFonts w:ascii="Arial" w:hAnsi="Arial" w:cs="Arial"/>
                <w:sz w:val="20"/>
              </w:rPr>
            </w:pPr>
          </w:p>
        </w:tc>
        <w:tc>
          <w:tcPr>
            <w:tcW w:w="1174" w:type="dxa"/>
            <w:tcBorders>
              <w:top w:val="nil"/>
              <w:left w:val="single" w:sz="4" w:space="0" w:color="auto"/>
              <w:bottom w:val="single" w:sz="4" w:space="0" w:color="auto"/>
              <w:right w:val="single" w:sz="4" w:space="0" w:color="auto"/>
            </w:tcBorders>
            <w:vAlign w:val="bottom"/>
          </w:tcPr>
          <w:p w:rsidR="00F54184" w:rsidRPr="0042534F" w:rsidRDefault="00F54184" w:rsidP="00F75263">
            <w:pPr>
              <w:rPr>
                <w:rFonts w:ascii="Arial" w:hAnsi="Arial" w:cs="Arial"/>
                <w:sz w:val="20"/>
              </w:rPr>
            </w:pPr>
          </w:p>
        </w:tc>
      </w:tr>
      <w:tr w:rsidR="00F54184" w:rsidRPr="0042534F" w:rsidTr="00F75263">
        <w:trPr>
          <w:trHeight w:val="255"/>
        </w:trPr>
        <w:tc>
          <w:tcPr>
            <w:tcW w:w="4500" w:type="dxa"/>
            <w:tcBorders>
              <w:top w:val="nil"/>
              <w:left w:val="single" w:sz="4" w:space="0" w:color="auto"/>
              <w:bottom w:val="single" w:sz="4" w:space="0" w:color="auto"/>
              <w:right w:val="double" w:sz="4" w:space="0" w:color="auto"/>
            </w:tcBorders>
            <w:noWrap/>
            <w:vAlign w:val="bottom"/>
          </w:tcPr>
          <w:p w:rsidR="00F54184" w:rsidRPr="0042534F" w:rsidRDefault="00F54184" w:rsidP="00F75263">
            <w:pPr>
              <w:rPr>
                <w:rFonts w:ascii="Arial" w:hAnsi="Arial" w:cs="Arial"/>
                <w:sz w:val="20"/>
              </w:rPr>
            </w:pPr>
            <w:r>
              <w:rPr>
                <w:rFonts w:ascii="Arial" w:hAnsi="Arial" w:cs="Arial"/>
                <w:sz w:val="20"/>
              </w:rPr>
              <w:t>SVETOVANJE *</w:t>
            </w:r>
          </w:p>
        </w:tc>
        <w:tc>
          <w:tcPr>
            <w:tcW w:w="2676" w:type="dxa"/>
            <w:tcBorders>
              <w:top w:val="nil"/>
              <w:left w:val="double" w:sz="4" w:space="0" w:color="auto"/>
              <w:bottom w:val="single" w:sz="4" w:space="0" w:color="auto"/>
              <w:right w:val="single" w:sz="4" w:space="0" w:color="auto"/>
            </w:tcBorders>
            <w:noWrap/>
            <w:vAlign w:val="bottom"/>
          </w:tcPr>
          <w:p w:rsidR="00F54184" w:rsidRPr="0042534F" w:rsidRDefault="00F54184" w:rsidP="00F75263">
            <w:pPr>
              <w:jc w:val="center"/>
              <w:rPr>
                <w:rFonts w:ascii="Arial" w:hAnsi="Arial" w:cs="Arial"/>
                <w:sz w:val="20"/>
              </w:rPr>
            </w:pPr>
            <w:r>
              <w:rPr>
                <w:rFonts w:ascii="Arial" w:hAnsi="Arial" w:cs="Arial"/>
                <w:sz w:val="20"/>
              </w:rPr>
              <w:t>EUR</w:t>
            </w:r>
            <w:r w:rsidRPr="0042534F">
              <w:rPr>
                <w:rFonts w:ascii="Arial" w:hAnsi="Arial" w:cs="Arial"/>
                <w:sz w:val="20"/>
              </w:rPr>
              <w:t>/URO</w:t>
            </w:r>
          </w:p>
        </w:tc>
        <w:tc>
          <w:tcPr>
            <w:tcW w:w="1274" w:type="dxa"/>
            <w:tcBorders>
              <w:top w:val="nil"/>
              <w:left w:val="nil"/>
              <w:bottom w:val="double" w:sz="4" w:space="0" w:color="auto"/>
              <w:right w:val="single" w:sz="4" w:space="0" w:color="auto"/>
            </w:tcBorders>
            <w:vAlign w:val="bottom"/>
          </w:tcPr>
          <w:p w:rsidR="00F54184" w:rsidRPr="0042534F" w:rsidRDefault="00F54184" w:rsidP="00F75263">
            <w:pPr>
              <w:rPr>
                <w:rFonts w:ascii="Arial" w:hAnsi="Arial" w:cs="Arial"/>
                <w:sz w:val="20"/>
              </w:rPr>
            </w:pPr>
          </w:p>
        </w:tc>
        <w:tc>
          <w:tcPr>
            <w:tcW w:w="1174" w:type="dxa"/>
            <w:tcBorders>
              <w:top w:val="nil"/>
              <w:left w:val="nil"/>
              <w:bottom w:val="double" w:sz="4" w:space="0" w:color="auto"/>
              <w:right w:val="single" w:sz="4" w:space="0" w:color="auto"/>
            </w:tcBorders>
            <w:vAlign w:val="bottom"/>
          </w:tcPr>
          <w:p w:rsidR="00F54184" w:rsidRPr="0042534F" w:rsidRDefault="00F54184" w:rsidP="00F75263">
            <w:pPr>
              <w:rPr>
                <w:rFonts w:ascii="Arial" w:hAnsi="Arial" w:cs="Arial"/>
                <w:sz w:val="20"/>
              </w:rPr>
            </w:pPr>
          </w:p>
        </w:tc>
      </w:tr>
      <w:tr w:rsidR="00F54184" w:rsidRPr="0042534F" w:rsidTr="00F75263">
        <w:trPr>
          <w:trHeight w:val="255"/>
        </w:trPr>
        <w:tc>
          <w:tcPr>
            <w:tcW w:w="4500" w:type="dxa"/>
            <w:tcBorders>
              <w:top w:val="single" w:sz="4" w:space="0" w:color="auto"/>
              <w:left w:val="single" w:sz="4" w:space="0" w:color="auto"/>
              <w:bottom w:val="single" w:sz="4" w:space="0" w:color="auto"/>
              <w:right w:val="double" w:sz="4" w:space="0" w:color="auto"/>
            </w:tcBorders>
            <w:shd w:val="clear" w:color="auto" w:fill="C0C0C0"/>
            <w:noWrap/>
            <w:vAlign w:val="bottom"/>
          </w:tcPr>
          <w:p w:rsidR="00F54184" w:rsidRPr="007A35ED" w:rsidRDefault="00F54184" w:rsidP="00F75263">
            <w:pPr>
              <w:pStyle w:val="Sprotnaopomba-besedilo"/>
              <w:rPr>
                <w:rFonts w:cs="Arial"/>
                <w:b/>
                <w:sz w:val="22"/>
                <w:szCs w:val="22"/>
              </w:rPr>
            </w:pPr>
            <w:r w:rsidRPr="007A35ED">
              <w:rPr>
                <w:rFonts w:cs="Arial"/>
                <w:b/>
                <w:sz w:val="22"/>
                <w:szCs w:val="22"/>
              </w:rPr>
              <w:t>SKUPNA CENA</w:t>
            </w:r>
          </w:p>
        </w:tc>
        <w:tc>
          <w:tcPr>
            <w:tcW w:w="2676" w:type="dxa"/>
            <w:tcBorders>
              <w:top w:val="single" w:sz="4" w:space="0" w:color="auto"/>
              <w:left w:val="double" w:sz="4" w:space="0" w:color="auto"/>
              <w:bottom w:val="single" w:sz="4" w:space="0" w:color="auto"/>
              <w:right w:val="double" w:sz="4" w:space="0" w:color="auto"/>
            </w:tcBorders>
            <w:shd w:val="clear" w:color="auto" w:fill="C0C0C0"/>
            <w:noWrap/>
            <w:vAlign w:val="bottom"/>
          </w:tcPr>
          <w:p w:rsidR="00F54184" w:rsidRPr="007A35ED" w:rsidRDefault="00F54184" w:rsidP="00F75263">
            <w:pPr>
              <w:rPr>
                <w:rFonts w:ascii="Arial" w:hAnsi="Arial" w:cs="Arial"/>
                <w:b/>
                <w:sz w:val="22"/>
                <w:szCs w:val="22"/>
              </w:rPr>
            </w:pPr>
          </w:p>
        </w:tc>
        <w:tc>
          <w:tcPr>
            <w:tcW w:w="1274" w:type="dxa"/>
            <w:tcBorders>
              <w:top w:val="double" w:sz="4" w:space="0" w:color="auto"/>
              <w:left w:val="double" w:sz="4" w:space="0" w:color="auto"/>
              <w:bottom w:val="double" w:sz="4" w:space="0" w:color="auto"/>
              <w:right w:val="double" w:sz="4" w:space="0" w:color="auto"/>
            </w:tcBorders>
            <w:shd w:val="clear" w:color="auto" w:fill="C0C0C0"/>
            <w:vAlign w:val="bottom"/>
          </w:tcPr>
          <w:p w:rsidR="00F54184" w:rsidRPr="007A35ED" w:rsidRDefault="00F54184" w:rsidP="00F75263">
            <w:pPr>
              <w:jc w:val="right"/>
              <w:rPr>
                <w:rFonts w:ascii="Arial" w:hAnsi="Arial" w:cs="Arial"/>
                <w:b/>
                <w:sz w:val="22"/>
                <w:szCs w:val="22"/>
              </w:rPr>
            </w:pPr>
          </w:p>
        </w:tc>
        <w:tc>
          <w:tcPr>
            <w:tcW w:w="1174" w:type="dxa"/>
            <w:tcBorders>
              <w:top w:val="double" w:sz="4" w:space="0" w:color="auto"/>
              <w:left w:val="double" w:sz="4" w:space="0" w:color="auto"/>
              <w:bottom w:val="double" w:sz="4" w:space="0" w:color="auto"/>
              <w:right w:val="double" w:sz="4" w:space="0" w:color="auto"/>
            </w:tcBorders>
            <w:shd w:val="clear" w:color="auto" w:fill="C0C0C0"/>
            <w:vAlign w:val="bottom"/>
          </w:tcPr>
          <w:p w:rsidR="00F54184" w:rsidRPr="007A35ED" w:rsidRDefault="00F54184" w:rsidP="00F75263">
            <w:pPr>
              <w:jc w:val="right"/>
              <w:rPr>
                <w:rFonts w:ascii="Arial" w:hAnsi="Arial" w:cs="Arial"/>
                <w:b/>
                <w:sz w:val="22"/>
                <w:szCs w:val="22"/>
              </w:rPr>
            </w:pPr>
          </w:p>
        </w:tc>
      </w:tr>
    </w:tbl>
    <w:p w:rsidR="00F54184" w:rsidRDefault="00F54184" w:rsidP="00F54184">
      <w:pPr>
        <w:jc w:val="both"/>
        <w:rPr>
          <w:rFonts w:ascii="Arial" w:hAnsi="Arial" w:cs="Arial"/>
          <w:sz w:val="22"/>
          <w:szCs w:val="22"/>
        </w:rPr>
      </w:pPr>
    </w:p>
    <w:p w:rsidR="00F54184" w:rsidRDefault="00F54184" w:rsidP="00F54184">
      <w:pPr>
        <w:jc w:val="both"/>
        <w:rPr>
          <w:rFonts w:ascii="Arial" w:hAnsi="Arial" w:cs="Arial"/>
          <w:sz w:val="22"/>
          <w:szCs w:val="22"/>
        </w:rPr>
      </w:pPr>
      <w:r w:rsidRPr="002E2F53">
        <w:rPr>
          <w:rFonts w:ascii="Arial" w:hAnsi="Arial" w:cs="Arial"/>
          <w:sz w:val="22"/>
          <w:szCs w:val="22"/>
        </w:rPr>
        <w:t>PROSIMO VAS, DA NAM PONUDBENI PREDRAČUN POSREDUJETE IZKLJUČNO NA TEM OBRAZCU</w:t>
      </w:r>
    </w:p>
    <w:p w:rsidR="00F54184" w:rsidRDefault="00F54184" w:rsidP="00F54184">
      <w:pPr>
        <w:jc w:val="both"/>
        <w:rPr>
          <w:rFonts w:ascii="Arial" w:hAnsi="Arial" w:cs="Arial"/>
          <w:sz w:val="20"/>
        </w:rPr>
      </w:pPr>
    </w:p>
    <w:p w:rsidR="00F54184" w:rsidRPr="00F81E53" w:rsidRDefault="00F54184" w:rsidP="00F54184">
      <w:pPr>
        <w:jc w:val="both"/>
        <w:rPr>
          <w:rFonts w:ascii="Arial" w:hAnsi="Arial" w:cs="Arial"/>
          <w:sz w:val="22"/>
          <w:szCs w:val="22"/>
        </w:rPr>
      </w:pPr>
      <w:r>
        <w:rPr>
          <w:rFonts w:ascii="Arial" w:hAnsi="Arial" w:cs="Arial"/>
          <w:sz w:val="20"/>
        </w:rPr>
        <w:t>Svetovanje obsega:</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Izdelava terminskega plana</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Svetovanje pri načrtovanju, izbir</w:t>
      </w:r>
      <w:r>
        <w:rPr>
          <w:rFonts w:ascii="Arial" w:hAnsi="Arial" w:cs="Arial"/>
          <w:sz w:val="20"/>
          <w:szCs w:val="20"/>
        </w:rPr>
        <w:t>i in vzdrževanju delovne opreme.</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Svetovanje v zvezi z opremo delovnih mest in glede delovnega okolja</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Svetovanje na področju požarne varnosti</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Pregled stanja na področju varstva pri delu in požarnega varstva v VČP</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Vodenje predpisanih evidenc s področja varstva pri delu</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Izvajanje nadzora nad izvajanjem ukrepov za varno delo</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Spremljanje stanja v zvezi s poškodbami pri delu in poklicnimi boleznimi ter boleznimi v zvezi z delom, odkrivanje vzrokov zanje in priprava poročila s predlogi ukrepov</w:t>
      </w:r>
      <w:r>
        <w:rPr>
          <w:rFonts w:ascii="Arial" w:hAnsi="Arial" w:cs="Arial"/>
          <w:sz w:val="20"/>
          <w:szCs w:val="20"/>
        </w:rPr>
        <w:t>.</w:t>
      </w:r>
    </w:p>
    <w:p w:rsidR="00F54184" w:rsidRPr="006A4B5D" w:rsidRDefault="00F54184" w:rsidP="00F54184">
      <w:pPr>
        <w:pStyle w:val="Oznaenseznam2"/>
        <w:rPr>
          <w:rFonts w:ascii="Arial" w:hAnsi="Arial" w:cs="Arial"/>
          <w:sz w:val="20"/>
          <w:szCs w:val="20"/>
        </w:rPr>
      </w:pPr>
      <w:r w:rsidRPr="006A4B5D">
        <w:rPr>
          <w:rFonts w:ascii="Arial" w:hAnsi="Arial" w:cs="Arial"/>
          <w:sz w:val="20"/>
          <w:szCs w:val="20"/>
        </w:rPr>
        <w:t>Vodenje predpisanih evidenc s področja požarne varnosti</w:t>
      </w:r>
      <w:r>
        <w:rPr>
          <w:rFonts w:ascii="Arial" w:hAnsi="Arial" w:cs="Arial"/>
          <w:sz w:val="20"/>
          <w:szCs w:val="20"/>
        </w:rPr>
        <w:t>.</w:t>
      </w:r>
    </w:p>
    <w:p w:rsidR="00F54184" w:rsidRDefault="00F54184" w:rsidP="00F54184">
      <w:pPr>
        <w:autoSpaceDE w:val="0"/>
        <w:autoSpaceDN w:val="0"/>
        <w:adjustRightInd w:val="0"/>
        <w:spacing w:line="240" w:lineRule="atLeast"/>
        <w:rPr>
          <w:rFonts w:ascii="Arial" w:hAnsi="Arial" w:cs="Arial"/>
          <w:sz w:val="20"/>
        </w:rPr>
      </w:pPr>
    </w:p>
    <w:p w:rsidR="00F54184" w:rsidRDefault="00F54184" w:rsidP="00F54184">
      <w:pPr>
        <w:autoSpaceDE w:val="0"/>
        <w:autoSpaceDN w:val="0"/>
        <w:adjustRightInd w:val="0"/>
        <w:spacing w:line="240" w:lineRule="atLeast"/>
        <w:rPr>
          <w:rFonts w:ascii="Arial" w:hAnsi="Arial" w:cs="Arial"/>
          <w:sz w:val="20"/>
        </w:rPr>
      </w:pPr>
    </w:p>
    <w:tbl>
      <w:tblPr>
        <w:tblW w:w="9564" w:type="dxa"/>
        <w:tblInd w:w="40" w:type="dxa"/>
        <w:tblLayout w:type="fixed"/>
        <w:tblCellMar>
          <w:left w:w="40" w:type="dxa"/>
          <w:right w:w="40" w:type="dxa"/>
        </w:tblCellMar>
        <w:tblLook w:val="0000" w:firstRow="0" w:lastRow="0" w:firstColumn="0" w:lastColumn="0" w:noHBand="0" w:noVBand="0"/>
      </w:tblPr>
      <w:tblGrid>
        <w:gridCol w:w="4649"/>
        <w:gridCol w:w="4915"/>
      </w:tblGrid>
      <w:tr w:rsidR="00F54184" w:rsidRPr="00B95C65" w:rsidTr="00F75263">
        <w:trPr>
          <w:trHeight w:val="246"/>
        </w:trPr>
        <w:tc>
          <w:tcPr>
            <w:tcW w:w="4649" w:type="dxa"/>
            <w:tcBorders>
              <w:top w:val="nil"/>
              <w:left w:val="nil"/>
              <w:bottom w:val="nil"/>
              <w:right w:val="nil"/>
            </w:tcBorders>
          </w:tcPr>
          <w:p w:rsidR="00F54184" w:rsidRPr="00B95C65" w:rsidRDefault="00F54184" w:rsidP="00F75263">
            <w:pPr>
              <w:autoSpaceDE w:val="0"/>
              <w:autoSpaceDN w:val="0"/>
              <w:adjustRightInd w:val="0"/>
              <w:spacing w:line="240" w:lineRule="atLeast"/>
              <w:ind w:right="108"/>
              <w:jc w:val="both"/>
              <w:rPr>
                <w:rFonts w:ascii="Arial" w:hAnsi="Arial" w:cs="Arial"/>
                <w:color w:val="000000"/>
                <w:sz w:val="20"/>
                <w:szCs w:val="20"/>
              </w:rPr>
            </w:pPr>
            <w:r w:rsidRPr="00B95C65">
              <w:rPr>
                <w:rFonts w:ascii="Arial" w:hAnsi="Arial" w:cs="Arial"/>
                <w:color w:val="000000"/>
                <w:sz w:val="20"/>
                <w:szCs w:val="20"/>
              </w:rPr>
              <w:t>Kraj in datum:</w:t>
            </w:r>
          </w:p>
        </w:tc>
        <w:tc>
          <w:tcPr>
            <w:tcW w:w="4915" w:type="dxa"/>
            <w:tcBorders>
              <w:top w:val="nil"/>
              <w:left w:val="nil"/>
              <w:bottom w:val="nil"/>
              <w:right w:val="nil"/>
            </w:tcBorders>
          </w:tcPr>
          <w:p w:rsidR="00F54184" w:rsidRPr="00B95C65" w:rsidRDefault="00F54184" w:rsidP="00F75263">
            <w:pPr>
              <w:autoSpaceDE w:val="0"/>
              <w:autoSpaceDN w:val="0"/>
              <w:adjustRightInd w:val="0"/>
              <w:rPr>
                <w:rFonts w:ascii="Arial" w:hAnsi="Arial" w:cs="Arial"/>
                <w:color w:val="000000"/>
                <w:sz w:val="20"/>
                <w:szCs w:val="20"/>
              </w:rPr>
            </w:pPr>
            <w:r w:rsidRPr="00B95C65">
              <w:rPr>
                <w:rFonts w:ascii="Arial" w:hAnsi="Arial" w:cs="Arial"/>
                <w:color w:val="000000"/>
                <w:sz w:val="20"/>
                <w:szCs w:val="20"/>
              </w:rPr>
              <w:t>Ponudnik:</w:t>
            </w:r>
          </w:p>
        </w:tc>
      </w:tr>
      <w:tr w:rsidR="00F54184" w:rsidRPr="00B95C65" w:rsidTr="00F75263">
        <w:trPr>
          <w:trHeight w:val="457"/>
        </w:trPr>
        <w:tc>
          <w:tcPr>
            <w:tcW w:w="4649" w:type="dxa"/>
            <w:tcBorders>
              <w:top w:val="nil"/>
              <w:left w:val="nil"/>
              <w:bottom w:val="nil"/>
              <w:right w:val="nil"/>
            </w:tcBorders>
          </w:tcPr>
          <w:p w:rsidR="00F54184" w:rsidRPr="00B95C65" w:rsidRDefault="00F54184" w:rsidP="00F75263">
            <w:pPr>
              <w:autoSpaceDE w:val="0"/>
              <w:autoSpaceDN w:val="0"/>
              <w:adjustRightInd w:val="0"/>
              <w:spacing w:line="240" w:lineRule="atLeast"/>
              <w:ind w:right="108"/>
              <w:jc w:val="both"/>
              <w:rPr>
                <w:rFonts w:ascii="Arial" w:hAnsi="Arial" w:cs="Arial"/>
                <w:color w:val="000000"/>
                <w:sz w:val="20"/>
                <w:szCs w:val="20"/>
              </w:rPr>
            </w:pPr>
          </w:p>
        </w:tc>
        <w:tc>
          <w:tcPr>
            <w:tcW w:w="4915" w:type="dxa"/>
            <w:tcBorders>
              <w:top w:val="nil"/>
              <w:left w:val="nil"/>
              <w:bottom w:val="nil"/>
              <w:right w:val="nil"/>
            </w:tcBorders>
          </w:tcPr>
          <w:p w:rsidR="00F54184" w:rsidRPr="00B95C65" w:rsidRDefault="00F54184" w:rsidP="00F75263">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75263">
            <w:pPr>
              <w:autoSpaceDE w:val="0"/>
              <w:autoSpaceDN w:val="0"/>
              <w:adjustRightInd w:val="0"/>
              <w:rPr>
                <w:rFonts w:ascii="Arial" w:hAnsi="Arial" w:cs="Arial"/>
                <w:color w:val="000000"/>
                <w:sz w:val="20"/>
                <w:szCs w:val="20"/>
              </w:rPr>
            </w:pPr>
            <w:r w:rsidRPr="00B95C65">
              <w:rPr>
                <w:rFonts w:ascii="Arial" w:hAnsi="Arial" w:cs="Arial"/>
                <w:color w:val="000000"/>
                <w:sz w:val="20"/>
                <w:szCs w:val="20"/>
              </w:rPr>
              <w:t xml:space="preserve">Žig in podpis: </w:t>
            </w:r>
          </w:p>
        </w:tc>
      </w:tr>
    </w:tbl>
    <w:p w:rsidR="00F54184" w:rsidRDefault="00F54184" w:rsidP="00F54184">
      <w:pPr>
        <w:tabs>
          <w:tab w:val="left" w:pos="861"/>
        </w:tabs>
        <w:autoSpaceDE w:val="0"/>
        <w:autoSpaceDN w:val="0"/>
        <w:adjustRightInd w:val="0"/>
        <w:spacing w:line="240" w:lineRule="atLeast"/>
        <w:rPr>
          <w:rFonts w:ascii="Arial" w:hAnsi="Arial" w:cs="Arial"/>
          <w:color w:val="000000"/>
          <w:sz w:val="20"/>
          <w:szCs w:val="20"/>
        </w:rPr>
        <w:sectPr w:rsidR="00F54184" w:rsidSect="0080382C">
          <w:pgSz w:w="12240" w:h="15840"/>
          <w:pgMar w:top="1440" w:right="1440" w:bottom="1440" w:left="1123" w:header="709" w:footer="709" w:gutter="0"/>
          <w:cols w:space="708"/>
          <w:noEndnote/>
        </w:sectPr>
      </w:pPr>
    </w:p>
    <w:p w:rsidR="00F54184" w:rsidRPr="00B95C65" w:rsidRDefault="00F54184" w:rsidP="00F54184">
      <w:pPr>
        <w:tabs>
          <w:tab w:val="left" w:pos="861"/>
        </w:tabs>
        <w:autoSpaceDE w:val="0"/>
        <w:autoSpaceDN w:val="0"/>
        <w:adjustRightInd w:val="0"/>
        <w:spacing w:line="240" w:lineRule="atLeast"/>
        <w:rPr>
          <w:rFonts w:ascii="Arial" w:hAnsi="Arial" w:cs="Arial"/>
          <w:color w:val="000000"/>
          <w:sz w:val="20"/>
          <w:szCs w:val="20"/>
        </w:rPr>
      </w:pPr>
    </w:p>
    <w:p w:rsidR="00F54184" w:rsidRDefault="00F54184" w:rsidP="00F54184">
      <w:pPr>
        <w:tabs>
          <w:tab w:val="left" w:pos="861"/>
        </w:tabs>
        <w:autoSpaceDE w:val="0"/>
        <w:autoSpaceDN w:val="0"/>
        <w:adjustRightInd w:val="0"/>
        <w:spacing w:line="240" w:lineRule="atLeast"/>
        <w:jc w:val="right"/>
        <w:rPr>
          <w:rFonts w:ascii="Arial" w:hAnsi="Arial" w:cs="Arial"/>
          <w:color w:val="000000"/>
          <w:sz w:val="20"/>
          <w:szCs w:val="20"/>
        </w:rPr>
      </w:pPr>
      <w:r w:rsidRPr="00B95C65">
        <w:rPr>
          <w:rFonts w:ascii="Arial" w:hAnsi="Arial" w:cs="Arial"/>
          <w:color w:val="000000"/>
          <w:sz w:val="20"/>
          <w:szCs w:val="20"/>
        </w:rPr>
        <w:t xml:space="preserve">      </w:t>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t xml:space="preserve">                                                                         </w:t>
      </w:r>
      <w:r w:rsidRPr="00B95C65">
        <w:rPr>
          <w:rFonts w:ascii="Arial" w:hAnsi="Arial" w:cs="Arial"/>
          <w:color w:val="000000"/>
          <w:sz w:val="20"/>
          <w:szCs w:val="20"/>
        </w:rPr>
        <w:tab/>
        <w:t xml:space="preserve"> Priloga: 3</w:t>
      </w:r>
    </w:p>
    <w:p w:rsidR="00F54184" w:rsidRDefault="00F54184" w:rsidP="00F54184">
      <w:pPr>
        <w:tabs>
          <w:tab w:val="left" w:pos="861"/>
        </w:tabs>
        <w:autoSpaceDE w:val="0"/>
        <w:autoSpaceDN w:val="0"/>
        <w:adjustRightInd w:val="0"/>
        <w:spacing w:line="240" w:lineRule="atLeast"/>
        <w:jc w:val="right"/>
        <w:rPr>
          <w:rFonts w:ascii="Arial" w:hAnsi="Arial" w:cs="Arial"/>
          <w:color w:val="000000"/>
          <w:sz w:val="20"/>
          <w:szCs w:val="20"/>
        </w:rPr>
      </w:pPr>
    </w:p>
    <w:p w:rsidR="00F54184" w:rsidRPr="004847E8" w:rsidRDefault="00F54184" w:rsidP="00F54184">
      <w:pPr>
        <w:autoSpaceDE w:val="0"/>
        <w:autoSpaceDN w:val="0"/>
        <w:adjustRightInd w:val="0"/>
        <w:jc w:val="both"/>
        <w:rPr>
          <w:rFonts w:ascii="Arial" w:hAnsi="Arial" w:cs="Arial"/>
          <w:color w:val="000000"/>
          <w:sz w:val="20"/>
          <w:szCs w:val="20"/>
        </w:rPr>
      </w:pPr>
      <w:r w:rsidRPr="004847E8">
        <w:rPr>
          <w:rFonts w:ascii="Arial" w:hAnsi="Arial" w:cs="Arial"/>
          <w:b/>
          <w:bCs/>
          <w:color w:val="000000"/>
          <w:sz w:val="20"/>
          <w:szCs w:val="20"/>
        </w:rPr>
        <w:t xml:space="preserve">IZJAVA, DA PONUDNIK V CELOTI SPREJEMA POGOJE ZBIRANJA PONUDB IN IZJAVA O IZPOLNJEVANJU POGOJEV ZBIRANJA PONUDB </w:t>
      </w:r>
    </w:p>
    <w:p w:rsidR="00F54184" w:rsidRPr="004847E8" w:rsidRDefault="00F54184" w:rsidP="00F54184">
      <w:pPr>
        <w:autoSpaceDE w:val="0"/>
        <w:autoSpaceDN w:val="0"/>
        <w:adjustRightInd w:val="0"/>
        <w:jc w:val="both"/>
        <w:rPr>
          <w:rFonts w:ascii="Arial" w:hAnsi="Arial" w:cs="Arial"/>
          <w:b/>
          <w:bCs/>
          <w:color w:val="000000"/>
          <w:sz w:val="20"/>
          <w:szCs w:val="20"/>
          <w:u w:val="single"/>
        </w:rPr>
      </w:pPr>
      <w:r w:rsidRPr="004847E8">
        <w:rPr>
          <w:rFonts w:ascii="Arial" w:hAnsi="Arial" w:cs="Arial"/>
          <w:b/>
          <w:bCs/>
          <w:color w:val="000000"/>
          <w:sz w:val="20"/>
          <w:szCs w:val="20"/>
          <w:u w:val="single"/>
        </w:rPr>
        <w:t xml:space="preserve">(izpolnite!) </w:t>
      </w:r>
    </w:p>
    <w:p w:rsidR="00F54184" w:rsidRPr="004847E8" w:rsidRDefault="00F54184" w:rsidP="00F54184">
      <w:pPr>
        <w:autoSpaceDE w:val="0"/>
        <w:autoSpaceDN w:val="0"/>
        <w:adjustRightInd w:val="0"/>
        <w:jc w:val="both"/>
        <w:rPr>
          <w:rFonts w:ascii="Arial" w:hAnsi="Arial" w:cs="Arial"/>
          <w:color w:val="000000"/>
          <w:sz w:val="20"/>
          <w:szCs w:val="20"/>
        </w:rPr>
      </w:pPr>
    </w:p>
    <w:p w:rsidR="00F54184" w:rsidRPr="004B450A" w:rsidRDefault="00F54184" w:rsidP="00F54184">
      <w:pPr>
        <w:autoSpaceDE w:val="0"/>
        <w:autoSpaceDN w:val="0"/>
        <w:adjustRightInd w:val="0"/>
        <w:jc w:val="both"/>
        <w:rPr>
          <w:rFonts w:ascii="Calibri" w:hAnsi="Calibri" w:cs="Calibri"/>
          <w:color w:val="000000"/>
          <w:sz w:val="22"/>
          <w:szCs w:val="22"/>
        </w:rPr>
      </w:pPr>
      <w:r w:rsidRPr="004847E8">
        <w:rPr>
          <w:rFonts w:ascii="Arial" w:hAnsi="Arial" w:cs="Arial"/>
          <w:color w:val="000000"/>
          <w:sz w:val="20"/>
          <w:szCs w:val="20"/>
        </w:rPr>
        <w:t>Ponudnik:</w:t>
      </w:r>
      <w:r w:rsidRPr="004B450A">
        <w:rPr>
          <w:rFonts w:ascii="Calibri" w:hAnsi="Calibri" w:cs="Calibri"/>
          <w:color w:val="000000"/>
          <w:sz w:val="22"/>
          <w:szCs w:val="22"/>
        </w:rPr>
        <w:t xml:space="preserve"> </w:t>
      </w:r>
      <w:r>
        <w:rPr>
          <w:rFonts w:ascii="Calibri" w:hAnsi="Calibri" w:cs="Calibri"/>
          <w:color w:val="000000"/>
          <w:sz w:val="22"/>
          <w:szCs w:val="22"/>
        </w:rPr>
        <w:tab/>
      </w:r>
      <w:r w:rsidRPr="004B450A">
        <w:rPr>
          <w:rFonts w:ascii="Calibri" w:hAnsi="Calibri" w:cs="Calibri"/>
          <w:color w:val="000000"/>
          <w:sz w:val="22"/>
          <w:szCs w:val="22"/>
        </w:rPr>
        <w:t xml:space="preserve">____________________ </w:t>
      </w:r>
    </w:p>
    <w:p w:rsidR="00F54184" w:rsidRPr="004B450A" w:rsidRDefault="00F54184" w:rsidP="00F54184">
      <w:pPr>
        <w:autoSpaceDE w:val="0"/>
        <w:autoSpaceDN w:val="0"/>
        <w:adjustRightInd w:val="0"/>
        <w:ind w:left="708" w:firstLine="708"/>
        <w:jc w:val="both"/>
        <w:rPr>
          <w:rFonts w:ascii="Calibri" w:hAnsi="Calibri" w:cs="Calibri"/>
          <w:color w:val="000000"/>
          <w:sz w:val="22"/>
          <w:szCs w:val="22"/>
        </w:rPr>
      </w:pPr>
      <w:r w:rsidRPr="004B450A">
        <w:rPr>
          <w:rFonts w:ascii="Calibri" w:hAnsi="Calibri" w:cs="Calibri"/>
          <w:color w:val="000000"/>
          <w:sz w:val="22"/>
          <w:szCs w:val="22"/>
        </w:rPr>
        <w:t xml:space="preserve">____________________ </w:t>
      </w:r>
    </w:p>
    <w:p w:rsidR="00F54184" w:rsidRPr="004B450A" w:rsidRDefault="00F54184" w:rsidP="00F54184">
      <w:pPr>
        <w:autoSpaceDE w:val="0"/>
        <w:autoSpaceDN w:val="0"/>
        <w:adjustRightInd w:val="0"/>
        <w:spacing w:after="120"/>
        <w:ind w:left="708" w:firstLine="708"/>
        <w:jc w:val="both"/>
        <w:rPr>
          <w:rFonts w:ascii="Calibri" w:hAnsi="Calibri" w:cs="Calibri"/>
          <w:color w:val="000000"/>
          <w:sz w:val="22"/>
          <w:szCs w:val="22"/>
        </w:rPr>
      </w:pPr>
      <w:r w:rsidRPr="004B450A">
        <w:rPr>
          <w:rFonts w:ascii="Calibri" w:hAnsi="Calibri" w:cs="Calibri"/>
          <w:color w:val="000000"/>
          <w:sz w:val="22"/>
          <w:szCs w:val="22"/>
        </w:rPr>
        <w:t xml:space="preserve">____________________ </w:t>
      </w:r>
    </w:p>
    <w:p w:rsidR="00F54184" w:rsidRDefault="00F54184" w:rsidP="00F54184">
      <w:pPr>
        <w:autoSpaceDE w:val="0"/>
        <w:autoSpaceDN w:val="0"/>
        <w:adjustRightInd w:val="0"/>
        <w:jc w:val="both"/>
        <w:rPr>
          <w:rFonts w:ascii="Calibri" w:hAnsi="Calibri" w:cs="Calibri"/>
          <w:b/>
          <w:bCs/>
          <w:color w:val="000000"/>
          <w:sz w:val="22"/>
          <w:szCs w:val="22"/>
        </w:rPr>
      </w:pPr>
    </w:p>
    <w:p w:rsidR="00F54184" w:rsidRPr="004B450A" w:rsidRDefault="00F54184" w:rsidP="00F54184">
      <w:pPr>
        <w:autoSpaceDE w:val="0"/>
        <w:autoSpaceDN w:val="0"/>
        <w:adjustRightInd w:val="0"/>
        <w:jc w:val="both"/>
        <w:rPr>
          <w:rFonts w:ascii="Calibri" w:hAnsi="Calibri" w:cs="Calibri"/>
          <w:color w:val="000000"/>
          <w:sz w:val="22"/>
          <w:szCs w:val="22"/>
        </w:rPr>
      </w:pPr>
      <w:r w:rsidRPr="003C4183">
        <w:rPr>
          <w:rFonts w:ascii="Arial" w:hAnsi="Arial" w:cs="Arial"/>
          <w:b/>
          <w:bCs/>
          <w:color w:val="000000"/>
          <w:sz w:val="20"/>
          <w:szCs w:val="20"/>
        </w:rPr>
        <w:t xml:space="preserve">S podpisom te izjave, jamčimo: </w:t>
      </w:r>
    </w:p>
    <w:p w:rsidR="00F54184" w:rsidRPr="004B450A" w:rsidRDefault="00F54184" w:rsidP="00F54184">
      <w:pPr>
        <w:numPr>
          <w:ilvl w:val="0"/>
          <w:numId w:val="2"/>
        </w:numPr>
        <w:autoSpaceDE w:val="0"/>
        <w:autoSpaceDN w:val="0"/>
        <w:adjustRightInd w:val="0"/>
        <w:rPr>
          <w:rFonts w:ascii="Calibri" w:hAnsi="Calibri" w:cs="Calibri"/>
          <w:color w:val="000000"/>
          <w:sz w:val="22"/>
          <w:szCs w:val="22"/>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da se v celoti strinjamo in sprejemamo pogoje naročnika, navedene v povabilu k oddaji ponudbe za udeležbo v postopku oddaje zbiranja ponudb,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da po njih dajemo svojo ponudbo za izvedbo razpisanih del ter da pod navedenimi pogoji pristopamo k izvedbi predmetnih del,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da smo v celoti seznanjeni z obsegom in zahtevnostjo razpisanih del,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za resničnost oziroma verodostojnost podatkov in prilog k ponudbi. </w:t>
      </w:r>
    </w:p>
    <w:p w:rsidR="00F54184" w:rsidRPr="00EA3DD6" w:rsidRDefault="00F54184" w:rsidP="00F54184">
      <w:pPr>
        <w:rPr>
          <w:rFonts w:ascii="Arial" w:hAnsi="Arial" w:cs="Arial"/>
          <w:sz w:val="20"/>
          <w:szCs w:val="20"/>
        </w:rPr>
      </w:pPr>
    </w:p>
    <w:p w:rsidR="00F54184" w:rsidRPr="0090661E" w:rsidRDefault="00F54184" w:rsidP="00F54184">
      <w:pPr>
        <w:pStyle w:val="Oznaenseznam2"/>
        <w:numPr>
          <w:ilvl w:val="0"/>
          <w:numId w:val="0"/>
        </w:numPr>
        <w:rPr>
          <w:rFonts w:ascii="Arial" w:hAnsi="Arial" w:cs="Arial"/>
          <w:b/>
          <w:sz w:val="20"/>
          <w:szCs w:val="20"/>
        </w:rPr>
      </w:pPr>
      <w:r w:rsidRPr="0090661E">
        <w:rPr>
          <w:rFonts w:ascii="Arial" w:hAnsi="Arial" w:cs="Arial"/>
          <w:b/>
          <w:sz w:val="20"/>
          <w:szCs w:val="20"/>
        </w:rPr>
        <w:t xml:space="preserve">Izjavljamo, da izpolnjujemo naslednje pogoje, da: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imamo veljavno registracijo za opravljanje dejavnosti,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imamo strokovne izkušnje na podobnih delih,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nismo bili pravnomočno obsojeni zaradi storitve kaznivega dejanja v zvezi s podkupovanjem,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nismo v postopku prisilne poravnave, stečaju ali likvidacijskem postopku,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skladno z zahtevami naročnika smo tehnično, kadrovsko, terminsko in finančno sposobni izvesti storitve, ki so predmet zbiranja ponudb,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izpolnjujemo obveznosti v zvezi s plačili prispevkov za socialno varnost v skladu z zakonskimi določbami države, kjer imamo sedež, ali določbami države naročnika, </w:t>
      </w:r>
    </w:p>
    <w:p w:rsidR="00F54184" w:rsidRPr="00EA3DD6" w:rsidRDefault="00F54184" w:rsidP="00F54184">
      <w:pPr>
        <w:rPr>
          <w:rFonts w:ascii="Arial" w:hAnsi="Arial" w:cs="Arial"/>
          <w:sz w:val="20"/>
          <w:szCs w:val="20"/>
        </w:rPr>
      </w:pPr>
    </w:p>
    <w:p w:rsidR="00F54184" w:rsidRPr="00EA3DD6" w:rsidRDefault="00F54184" w:rsidP="00F54184">
      <w:pPr>
        <w:pStyle w:val="Oznaenseznam2"/>
        <w:rPr>
          <w:rFonts w:ascii="Arial" w:hAnsi="Arial" w:cs="Arial"/>
          <w:sz w:val="20"/>
          <w:szCs w:val="20"/>
        </w:rPr>
      </w:pPr>
      <w:r w:rsidRPr="00EA3DD6">
        <w:rPr>
          <w:rFonts w:ascii="Arial" w:hAnsi="Arial" w:cs="Arial"/>
          <w:sz w:val="20"/>
          <w:szCs w:val="20"/>
        </w:rPr>
        <w:t xml:space="preserve">izpolnjujemo obveznosti v zvezi s plačili davkov v skladu z zakonskimi določbami države, kjer imamo sedež, ali določbami države naročnika. </w:t>
      </w:r>
    </w:p>
    <w:p w:rsidR="00F54184" w:rsidRPr="004B450A" w:rsidRDefault="00F54184" w:rsidP="00F54184">
      <w:pPr>
        <w:autoSpaceDE w:val="0"/>
        <w:autoSpaceDN w:val="0"/>
        <w:adjustRightInd w:val="0"/>
        <w:rPr>
          <w:rFonts w:ascii="Calibri" w:hAnsi="Calibri" w:cs="Calibri"/>
          <w:color w:val="000000"/>
          <w:sz w:val="22"/>
          <w:szCs w:val="22"/>
        </w:rPr>
      </w:pPr>
    </w:p>
    <w:p w:rsidR="00F54184" w:rsidRPr="000154F4"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b/>
          <w:bCs/>
          <w:color w:val="000000"/>
          <w:sz w:val="20"/>
          <w:szCs w:val="20"/>
        </w:rPr>
        <w:t>(IZPOLNITE!)</w:t>
      </w: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1. VPIŠITE PODATKE O DOVOLJENJU ZA DELO:</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 dovoljenje za delo pod </w:t>
      </w:r>
      <w:proofErr w:type="spellStart"/>
      <w:r w:rsidRPr="00B95C65">
        <w:rPr>
          <w:rFonts w:ascii="Arial" w:hAnsi="Arial" w:cs="Arial"/>
          <w:color w:val="000000"/>
          <w:sz w:val="20"/>
          <w:szCs w:val="20"/>
        </w:rPr>
        <w:t>zap</w:t>
      </w:r>
      <w:proofErr w:type="spellEnd"/>
      <w:r w:rsidRPr="00B95C65">
        <w:rPr>
          <w:rFonts w:ascii="Arial" w:hAnsi="Arial" w:cs="Arial"/>
          <w:color w:val="000000"/>
          <w:sz w:val="20"/>
          <w:szCs w:val="20"/>
        </w:rPr>
        <w:t xml:space="preserve">. št. __________, datum odločbe ____________, obseg dovoljenja za delo ________________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2. VPIŠITE IME</w:t>
      </w:r>
      <w:r>
        <w:rPr>
          <w:rFonts w:ascii="Arial" w:hAnsi="Arial" w:cs="Arial"/>
          <w:b/>
          <w:bCs/>
          <w:color w:val="000000"/>
          <w:sz w:val="20"/>
          <w:szCs w:val="20"/>
        </w:rPr>
        <w:t xml:space="preserve"> IN PRIIMEK TER STROKOVNI NAZIV DELAVCA</w:t>
      </w:r>
      <w:r w:rsidRPr="00B95C65">
        <w:rPr>
          <w:rFonts w:ascii="Arial" w:hAnsi="Arial" w:cs="Arial"/>
          <w:b/>
          <w:bCs/>
          <w:color w:val="000000"/>
          <w:sz w:val="20"/>
          <w:szCs w:val="20"/>
        </w:rPr>
        <w:t>, KI BO ZA</w:t>
      </w:r>
      <w:r>
        <w:rPr>
          <w:rFonts w:ascii="Arial" w:hAnsi="Arial" w:cs="Arial"/>
          <w:b/>
          <w:bCs/>
          <w:color w:val="000000"/>
          <w:sz w:val="20"/>
          <w:szCs w:val="20"/>
        </w:rPr>
        <w:t>DOLŽEN ZA OPRAVLJANJE</w:t>
      </w:r>
      <w:r w:rsidRPr="00B95C65">
        <w:rPr>
          <w:rFonts w:ascii="Arial" w:hAnsi="Arial" w:cs="Arial"/>
          <w:b/>
          <w:bCs/>
          <w:color w:val="000000"/>
          <w:sz w:val="20"/>
          <w:szCs w:val="20"/>
        </w:rPr>
        <w:t xml:space="preserve"> NALOG</w:t>
      </w:r>
      <w:r>
        <w:rPr>
          <w:rFonts w:ascii="Arial" w:hAnsi="Arial" w:cs="Arial"/>
          <w:b/>
          <w:bCs/>
          <w:color w:val="000000"/>
          <w:sz w:val="20"/>
          <w:szCs w:val="20"/>
        </w:rPr>
        <w:t>, KI JE PREDMET ZBIRANJA PONUDB</w:t>
      </w:r>
      <w:r w:rsidRPr="00B95C65">
        <w:rPr>
          <w:rFonts w:ascii="Arial" w:hAnsi="Arial" w:cs="Arial"/>
          <w:b/>
          <w:bCs/>
          <w:color w:val="000000"/>
          <w:sz w:val="20"/>
          <w:szCs w:val="20"/>
        </w:rPr>
        <w:t xml:space="preserve"> IN KI IMA OPRAVLJEN STROKOVNI IZPIT IZ VARNOSTI IN ZDRAVJA PRI DELU</w:t>
      </w:r>
      <w:r>
        <w:rPr>
          <w:rFonts w:ascii="Arial" w:hAnsi="Arial" w:cs="Arial"/>
          <w:b/>
          <w:bCs/>
          <w:color w:val="000000"/>
          <w:sz w:val="20"/>
          <w:szCs w:val="20"/>
        </w:rPr>
        <w:t>,</w:t>
      </w:r>
      <w:r w:rsidRPr="00B95C65">
        <w:rPr>
          <w:rFonts w:ascii="Arial" w:hAnsi="Arial" w:cs="Arial"/>
          <w:b/>
          <w:bCs/>
          <w:color w:val="000000"/>
          <w:sz w:val="20"/>
          <w:szCs w:val="20"/>
        </w:rPr>
        <w:t xml:space="preserve"> TER IZPOLNJUJE PREDPISANE POGOJE ZA IZVAJANJE RAZPISANIH NALOG: </w:t>
      </w: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Ime in priimek delavca ___________________, </w:t>
      </w:r>
      <w:r>
        <w:rPr>
          <w:rFonts w:ascii="Arial" w:hAnsi="Arial" w:cs="Arial"/>
          <w:color w:val="000000"/>
          <w:sz w:val="20"/>
          <w:szCs w:val="20"/>
        </w:rPr>
        <w:t xml:space="preserve">_____________, </w:t>
      </w:r>
      <w:r w:rsidRPr="00B95C65">
        <w:rPr>
          <w:rFonts w:ascii="Arial" w:hAnsi="Arial" w:cs="Arial"/>
          <w:color w:val="000000"/>
          <w:sz w:val="20"/>
          <w:szCs w:val="20"/>
        </w:rPr>
        <w:t>strokovni izpit opravljen dne ________, izpit opravljen pri _____________št. potrdila _____________,</w:t>
      </w:r>
      <w:r>
        <w:rPr>
          <w:rFonts w:ascii="Arial" w:hAnsi="Arial" w:cs="Arial"/>
          <w:color w:val="000000"/>
          <w:sz w:val="20"/>
          <w:szCs w:val="20"/>
        </w:rPr>
        <w:t xml:space="preserve"> </w:t>
      </w:r>
      <w:r w:rsidRPr="00B95C65">
        <w:rPr>
          <w:rFonts w:ascii="Arial" w:hAnsi="Arial" w:cs="Arial"/>
          <w:color w:val="000000"/>
          <w:sz w:val="20"/>
          <w:szCs w:val="20"/>
        </w:rPr>
        <w:t xml:space="preserve">stopnja in smer izobrazbe ________________________________. </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Ime in priimek delavca ___________________, strokovni izpit opravljen dne ________, izpit opravljen pri _____________št. potrdila _____________,</w:t>
      </w:r>
      <w:r>
        <w:rPr>
          <w:rFonts w:ascii="Arial" w:hAnsi="Arial" w:cs="Arial"/>
          <w:color w:val="000000"/>
          <w:sz w:val="20"/>
          <w:szCs w:val="20"/>
        </w:rPr>
        <w:t xml:space="preserve"> stopnja in smer izobrazbe</w:t>
      </w:r>
      <w:r w:rsidRPr="00B95C65">
        <w:rPr>
          <w:rFonts w:ascii="Arial" w:hAnsi="Arial" w:cs="Arial"/>
          <w:color w:val="000000"/>
          <w:sz w:val="20"/>
          <w:szCs w:val="20"/>
        </w:rPr>
        <w:t xml:space="preserve">______________________________.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911F13" w:rsidRDefault="00F54184" w:rsidP="00F54184">
      <w:pPr>
        <w:pStyle w:val="Default"/>
        <w:rPr>
          <w:color w:val="auto"/>
          <w:sz w:val="20"/>
          <w:szCs w:val="20"/>
        </w:rPr>
      </w:pPr>
      <w:r w:rsidRPr="00911F13">
        <w:rPr>
          <w:sz w:val="20"/>
          <w:szCs w:val="20"/>
        </w:rPr>
        <w:t>Pod kazensko in materialno odgovornostjo izjavljamo, da so zgoraj navedeni podatki resnični in jih bomo ob naročnikovi zahtevi dokazali s predložitvijo ustreznih listin.</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p>
    <w:tbl>
      <w:tblPr>
        <w:tblW w:w="0" w:type="auto"/>
        <w:tblInd w:w="400" w:type="dxa"/>
        <w:tblLayout w:type="fixed"/>
        <w:tblCellMar>
          <w:left w:w="40" w:type="dxa"/>
          <w:right w:w="40" w:type="dxa"/>
        </w:tblCellMar>
        <w:tblLook w:val="0000" w:firstRow="0" w:lastRow="0" w:firstColumn="0" w:lastColumn="0" w:noHBand="0" w:noVBand="0"/>
      </w:tblPr>
      <w:tblGrid>
        <w:gridCol w:w="4227"/>
        <w:gridCol w:w="4678"/>
      </w:tblGrid>
      <w:tr w:rsidR="00F54184" w:rsidRPr="00B95C65" w:rsidTr="00F75263">
        <w:tc>
          <w:tcPr>
            <w:tcW w:w="4227" w:type="dxa"/>
            <w:tcBorders>
              <w:top w:val="nil"/>
              <w:left w:val="nil"/>
              <w:bottom w:val="nil"/>
              <w:right w:val="nil"/>
            </w:tcBorders>
          </w:tcPr>
          <w:p w:rsidR="00F54184" w:rsidRPr="00B95C65" w:rsidRDefault="00F54184" w:rsidP="00F75263">
            <w:pPr>
              <w:autoSpaceDE w:val="0"/>
              <w:autoSpaceDN w:val="0"/>
              <w:adjustRightInd w:val="0"/>
              <w:spacing w:line="240" w:lineRule="atLeast"/>
              <w:ind w:right="108"/>
              <w:jc w:val="both"/>
              <w:rPr>
                <w:rFonts w:ascii="Arial" w:hAnsi="Arial" w:cs="Arial"/>
                <w:color w:val="000000"/>
                <w:sz w:val="20"/>
                <w:szCs w:val="20"/>
              </w:rPr>
            </w:pPr>
            <w:r w:rsidRPr="00B95C65">
              <w:rPr>
                <w:rFonts w:ascii="Arial" w:hAnsi="Arial" w:cs="Arial"/>
                <w:color w:val="000000"/>
                <w:sz w:val="20"/>
                <w:szCs w:val="20"/>
              </w:rPr>
              <w:t>Kraj in datum:</w:t>
            </w:r>
          </w:p>
        </w:tc>
        <w:tc>
          <w:tcPr>
            <w:tcW w:w="4678" w:type="dxa"/>
            <w:tcBorders>
              <w:top w:val="nil"/>
              <w:left w:val="nil"/>
              <w:bottom w:val="nil"/>
              <w:right w:val="nil"/>
            </w:tcBorders>
          </w:tcPr>
          <w:p w:rsidR="00F54184" w:rsidRPr="00B95C65" w:rsidRDefault="00F54184" w:rsidP="00F75263">
            <w:pPr>
              <w:autoSpaceDE w:val="0"/>
              <w:autoSpaceDN w:val="0"/>
              <w:adjustRightInd w:val="0"/>
              <w:rPr>
                <w:rFonts w:ascii="Arial" w:hAnsi="Arial" w:cs="Arial"/>
                <w:color w:val="000000"/>
                <w:sz w:val="20"/>
                <w:szCs w:val="20"/>
              </w:rPr>
            </w:pPr>
            <w:r w:rsidRPr="00B95C65">
              <w:rPr>
                <w:rFonts w:ascii="Arial" w:hAnsi="Arial" w:cs="Arial"/>
                <w:color w:val="000000"/>
                <w:sz w:val="20"/>
                <w:szCs w:val="20"/>
              </w:rPr>
              <w:t>Ponudnik:</w:t>
            </w:r>
          </w:p>
        </w:tc>
      </w:tr>
      <w:tr w:rsidR="00F54184" w:rsidRPr="00B95C65" w:rsidTr="00F75263">
        <w:tc>
          <w:tcPr>
            <w:tcW w:w="4227" w:type="dxa"/>
            <w:tcBorders>
              <w:top w:val="nil"/>
              <w:left w:val="nil"/>
              <w:bottom w:val="nil"/>
              <w:right w:val="nil"/>
            </w:tcBorders>
          </w:tcPr>
          <w:p w:rsidR="00F54184" w:rsidRPr="00B95C65" w:rsidRDefault="00F54184" w:rsidP="00F75263">
            <w:pPr>
              <w:autoSpaceDE w:val="0"/>
              <w:autoSpaceDN w:val="0"/>
              <w:adjustRightInd w:val="0"/>
              <w:spacing w:line="240" w:lineRule="atLeast"/>
              <w:jc w:val="both"/>
              <w:rPr>
                <w:rFonts w:ascii="Arial" w:hAnsi="Arial" w:cs="Arial"/>
                <w:color w:val="000000"/>
                <w:sz w:val="20"/>
                <w:szCs w:val="20"/>
              </w:rPr>
            </w:pPr>
          </w:p>
        </w:tc>
        <w:tc>
          <w:tcPr>
            <w:tcW w:w="4678" w:type="dxa"/>
            <w:tcBorders>
              <w:top w:val="nil"/>
              <w:left w:val="nil"/>
              <w:bottom w:val="nil"/>
              <w:right w:val="nil"/>
            </w:tcBorders>
          </w:tcPr>
          <w:p w:rsidR="00F54184" w:rsidRPr="00B95C65" w:rsidRDefault="00F54184" w:rsidP="00F75263">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75263">
            <w:pPr>
              <w:autoSpaceDE w:val="0"/>
              <w:autoSpaceDN w:val="0"/>
              <w:adjustRightInd w:val="0"/>
              <w:rPr>
                <w:rFonts w:ascii="Arial" w:hAnsi="Arial" w:cs="Arial"/>
                <w:color w:val="000000"/>
                <w:sz w:val="20"/>
                <w:szCs w:val="20"/>
              </w:rPr>
            </w:pPr>
            <w:r w:rsidRPr="00B95C65">
              <w:rPr>
                <w:rFonts w:ascii="Arial" w:hAnsi="Arial" w:cs="Arial"/>
                <w:color w:val="000000"/>
                <w:sz w:val="20"/>
                <w:szCs w:val="20"/>
              </w:rPr>
              <w:t>Žig in podpis:</w:t>
            </w:r>
          </w:p>
        </w:tc>
      </w:tr>
    </w:tbl>
    <w:p w:rsidR="00F54184" w:rsidRPr="00B95C65" w:rsidRDefault="00F54184" w:rsidP="00F54184">
      <w:pPr>
        <w:autoSpaceDE w:val="0"/>
        <w:autoSpaceDN w:val="0"/>
        <w:adjustRightInd w:val="0"/>
        <w:rPr>
          <w:rFonts w:ascii="Arial" w:hAnsi="Arial" w:cs="Arial"/>
          <w:color w:val="000000"/>
          <w:sz w:val="20"/>
          <w:szCs w:val="20"/>
        </w:rPr>
      </w:pPr>
    </w:p>
    <w:p w:rsidR="00F54184" w:rsidRPr="00B95C65" w:rsidRDefault="00F54184" w:rsidP="00F54184">
      <w:pPr>
        <w:autoSpaceDE w:val="0"/>
        <w:autoSpaceDN w:val="0"/>
        <w:adjustRightInd w:val="0"/>
        <w:spacing w:line="240" w:lineRule="atLeast"/>
        <w:ind w:firstLine="720"/>
        <w:jc w:val="right"/>
        <w:rPr>
          <w:rFonts w:ascii="Arial" w:hAnsi="Arial" w:cs="Arial"/>
          <w:color w:val="000000"/>
          <w:sz w:val="20"/>
          <w:szCs w:val="20"/>
        </w:rPr>
      </w:pPr>
      <w:r w:rsidRPr="00B95C65">
        <w:rPr>
          <w:rFonts w:ascii="Arial" w:hAnsi="Arial" w:cs="Arial"/>
          <w:color w:val="000000"/>
          <w:sz w:val="20"/>
          <w:szCs w:val="20"/>
        </w:rPr>
        <w:br w:type="page"/>
      </w:r>
      <w:r w:rsidRPr="00B95C65">
        <w:rPr>
          <w:rFonts w:ascii="Arial" w:hAnsi="Arial" w:cs="Arial"/>
          <w:color w:val="000000"/>
          <w:sz w:val="20"/>
          <w:szCs w:val="20"/>
        </w:rPr>
        <w:lastRenderedPageBreak/>
        <w:t>Priloga: 4</w:t>
      </w:r>
    </w:p>
    <w:p w:rsidR="00F54184" w:rsidRPr="00B95C65" w:rsidRDefault="00F54184" w:rsidP="00F54184">
      <w:pPr>
        <w:tabs>
          <w:tab w:val="left" w:pos="861"/>
          <w:tab w:val="left" w:pos="1003"/>
        </w:tabs>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VZOREC POGODBE </w:t>
      </w: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u w:val="single"/>
        </w:rPr>
      </w:pPr>
      <w:r w:rsidRPr="00B95C65">
        <w:rPr>
          <w:rFonts w:ascii="Arial" w:hAnsi="Arial" w:cs="Arial"/>
          <w:b/>
          <w:bCs/>
          <w:color w:val="000000"/>
          <w:sz w:val="20"/>
          <w:szCs w:val="20"/>
          <w:u w:val="single"/>
        </w:rPr>
        <w:t>V vzorcu pogodbe se ničesar ne izpolnjuje. Na vsaki strani pogodbo parafira zakoniti zastopnik in jo na koncu podpiše in žigosa. S podpisom pogodbe ponudnik izkazuje, da se strinja z njeno vsebino!</w:t>
      </w:r>
    </w:p>
    <w:p w:rsidR="00F54184" w:rsidRPr="00B95C65" w:rsidRDefault="00F54184" w:rsidP="00F54184">
      <w:pPr>
        <w:autoSpaceDE w:val="0"/>
        <w:autoSpaceDN w:val="0"/>
        <w:adjustRightInd w:val="0"/>
        <w:spacing w:line="240" w:lineRule="atLeast"/>
        <w:rPr>
          <w:rFonts w:ascii="Arial" w:hAnsi="Arial" w:cs="Arial"/>
          <w:b/>
          <w:bCs/>
          <w:color w:val="000000"/>
          <w:sz w:val="20"/>
          <w:szCs w:val="20"/>
          <w:u w:val="single"/>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Varuh človekovih pravic Republike Slovenije, Dunajska cesta 56, Lj</w:t>
      </w:r>
      <w:r w:rsidR="00D45A73">
        <w:rPr>
          <w:rFonts w:ascii="Arial" w:hAnsi="Arial" w:cs="Arial"/>
          <w:color w:val="000000"/>
          <w:sz w:val="20"/>
          <w:szCs w:val="20"/>
        </w:rPr>
        <w:t>ubljana, ki ga zastopa generalni sekretar</w:t>
      </w:r>
      <w:r w:rsidRPr="00B95C65">
        <w:rPr>
          <w:rFonts w:ascii="Arial" w:hAnsi="Arial" w:cs="Arial"/>
          <w:color w:val="000000"/>
          <w:sz w:val="20"/>
          <w:szCs w:val="20"/>
        </w:rPr>
        <w:t xml:space="preserve"> Varuha</w:t>
      </w:r>
      <w:r w:rsidR="00D45A73">
        <w:rPr>
          <w:rFonts w:ascii="Arial" w:hAnsi="Arial" w:cs="Arial"/>
          <w:color w:val="000000"/>
          <w:sz w:val="20"/>
          <w:szCs w:val="20"/>
        </w:rPr>
        <w:t xml:space="preserve"> Kristijan </w:t>
      </w:r>
      <w:proofErr w:type="spellStart"/>
      <w:r w:rsidR="00D45A73">
        <w:rPr>
          <w:rFonts w:ascii="Arial" w:hAnsi="Arial" w:cs="Arial"/>
          <w:color w:val="000000"/>
          <w:sz w:val="20"/>
          <w:szCs w:val="20"/>
        </w:rPr>
        <w:t>Lovrak</w:t>
      </w:r>
      <w:proofErr w:type="spellEnd"/>
      <w:r w:rsidRPr="00B95C65">
        <w:rPr>
          <w:rFonts w:ascii="Arial" w:hAnsi="Arial" w:cs="Arial"/>
          <w:color w:val="000000"/>
          <w:sz w:val="20"/>
          <w:szCs w:val="20"/>
        </w:rPr>
        <w:t xml:space="preserve">, (v nadaljevanju: naročnik), matična št. </w:t>
      </w:r>
      <w:r>
        <w:rPr>
          <w:rFonts w:ascii="Arial" w:hAnsi="Arial" w:cs="Arial"/>
          <w:color w:val="000000"/>
          <w:sz w:val="20"/>
          <w:szCs w:val="20"/>
        </w:rPr>
        <w:t>__________,</w:t>
      </w:r>
      <w:r w:rsidRPr="00B95C65">
        <w:rPr>
          <w:rFonts w:ascii="Arial" w:hAnsi="Arial" w:cs="Arial"/>
          <w:color w:val="000000"/>
          <w:sz w:val="20"/>
          <w:szCs w:val="20"/>
        </w:rPr>
        <w:t xml:space="preserve"> davčna št.:</w:t>
      </w:r>
      <w:r>
        <w:rPr>
          <w:rFonts w:ascii="Arial" w:hAnsi="Arial" w:cs="Arial"/>
          <w:color w:val="000000"/>
          <w:sz w:val="20"/>
          <w:szCs w:val="20"/>
        </w:rPr>
        <w:t>_________</w:t>
      </w:r>
      <w:r w:rsidRPr="00B95C65">
        <w:rPr>
          <w:rFonts w:ascii="Arial" w:hAnsi="Arial" w:cs="Arial"/>
          <w:color w:val="000000"/>
          <w:sz w:val="20"/>
          <w:szCs w:val="20"/>
        </w:rPr>
        <w:t xml:space="preserve">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in</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______________________, ki ga zastopa zakoniti zastopnik ______________ (v nadaljevanju: izvajalec), identifikacijska št.za DDV: SI____________ poslovni račun št.:__________________________ odprt pri __________________</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sklepata </w:t>
      </w:r>
    </w:p>
    <w:p w:rsidR="00F54184" w:rsidRDefault="00F54184" w:rsidP="00F54184">
      <w:pPr>
        <w:autoSpaceDE w:val="0"/>
        <w:autoSpaceDN w:val="0"/>
        <w:adjustRightInd w:val="0"/>
        <w:spacing w:line="240" w:lineRule="atLeast"/>
        <w:rPr>
          <w:rFonts w:ascii="Arial" w:hAnsi="Arial" w:cs="Arial"/>
          <w:color w:val="000000"/>
          <w:sz w:val="20"/>
          <w:szCs w:val="20"/>
        </w:rPr>
      </w:pPr>
    </w:p>
    <w:p w:rsidR="00F54184"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keepNext/>
        <w:autoSpaceDE w:val="0"/>
        <w:autoSpaceDN w:val="0"/>
        <w:adjustRightInd w:val="0"/>
        <w:spacing w:line="240" w:lineRule="atLeast"/>
        <w:jc w:val="center"/>
        <w:rPr>
          <w:rFonts w:ascii="Arial" w:hAnsi="Arial" w:cs="Arial"/>
          <w:b/>
          <w:bCs/>
          <w:color w:val="000000"/>
          <w:sz w:val="20"/>
          <w:szCs w:val="20"/>
        </w:rPr>
      </w:pPr>
      <w:r w:rsidRPr="00B95C65">
        <w:rPr>
          <w:rFonts w:ascii="Arial" w:hAnsi="Arial" w:cs="Arial"/>
          <w:b/>
          <w:bCs/>
          <w:color w:val="000000"/>
          <w:sz w:val="20"/>
          <w:szCs w:val="20"/>
        </w:rPr>
        <w:t>P O G O D B O</w:t>
      </w:r>
    </w:p>
    <w:p w:rsidR="00F54184" w:rsidRPr="00B95C65" w:rsidRDefault="00F54184" w:rsidP="00F54184">
      <w:pPr>
        <w:autoSpaceDE w:val="0"/>
        <w:autoSpaceDN w:val="0"/>
        <w:adjustRightInd w:val="0"/>
        <w:spacing w:line="240" w:lineRule="atLeast"/>
        <w:jc w:val="center"/>
        <w:rPr>
          <w:rFonts w:ascii="Arial" w:hAnsi="Arial" w:cs="Arial"/>
          <w:b/>
          <w:bCs/>
          <w:color w:val="000000"/>
          <w:sz w:val="20"/>
          <w:szCs w:val="20"/>
        </w:rPr>
      </w:pPr>
      <w:r w:rsidRPr="00B95C65">
        <w:rPr>
          <w:rFonts w:ascii="Arial" w:hAnsi="Arial" w:cs="Arial"/>
          <w:b/>
          <w:bCs/>
          <w:color w:val="000000"/>
          <w:sz w:val="20"/>
          <w:szCs w:val="20"/>
        </w:rPr>
        <w:t xml:space="preserve">o opravljanju strokovnih nalog varstva pri delu in pred požarom </w:t>
      </w:r>
    </w:p>
    <w:p w:rsidR="00F54184" w:rsidRDefault="00F66B42" w:rsidP="00F66B42">
      <w:pPr>
        <w:autoSpaceDE w:val="0"/>
        <w:autoSpaceDN w:val="0"/>
        <w:adjustRightInd w:val="0"/>
        <w:spacing w:line="240" w:lineRule="atLeast"/>
        <w:jc w:val="center"/>
        <w:rPr>
          <w:rFonts w:ascii="Arial" w:hAnsi="Arial" w:cs="Arial"/>
          <w:b/>
          <w:bCs/>
          <w:color w:val="000000"/>
          <w:sz w:val="20"/>
          <w:szCs w:val="20"/>
        </w:rPr>
      </w:pPr>
      <w:r>
        <w:rPr>
          <w:rFonts w:ascii="Arial" w:hAnsi="Arial" w:cs="Arial"/>
          <w:sz w:val="20"/>
          <w:szCs w:val="20"/>
        </w:rPr>
        <w:t xml:space="preserve">št. </w:t>
      </w:r>
      <w:r w:rsidRPr="00EA4664">
        <w:rPr>
          <w:rFonts w:ascii="Arial" w:hAnsi="Arial" w:cs="Arial"/>
          <w:sz w:val="20"/>
          <w:szCs w:val="20"/>
        </w:rPr>
        <w:t>0406-7/2018</w:t>
      </w:r>
    </w:p>
    <w:p w:rsidR="00F54184"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I.</w:t>
      </w:r>
      <w:r w:rsidRPr="00B95C65">
        <w:rPr>
          <w:rFonts w:ascii="Arial" w:hAnsi="Arial" w:cs="Arial"/>
          <w:b/>
          <w:bCs/>
          <w:color w:val="000000"/>
          <w:sz w:val="20"/>
          <w:szCs w:val="20"/>
        </w:rPr>
        <w:tab/>
        <w:t>UVODNO DOLOČILO</w:t>
      </w: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1. člen</w:t>
      </w: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Pr="00092B53" w:rsidRDefault="00F54184" w:rsidP="00F54184">
      <w:pPr>
        <w:autoSpaceDE w:val="0"/>
        <w:autoSpaceDN w:val="0"/>
        <w:adjustRightInd w:val="0"/>
        <w:spacing w:line="240" w:lineRule="atLeast"/>
        <w:jc w:val="both"/>
        <w:rPr>
          <w:rFonts w:ascii="Arial" w:hAnsi="Arial" w:cs="Arial"/>
          <w:sz w:val="20"/>
          <w:szCs w:val="20"/>
        </w:rPr>
      </w:pPr>
      <w:r w:rsidRPr="00EA4664">
        <w:rPr>
          <w:rFonts w:ascii="Arial" w:hAnsi="Arial" w:cs="Arial"/>
          <w:sz w:val="20"/>
          <w:szCs w:val="20"/>
        </w:rPr>
        <w:t>Pogodbeni stranki ugotavljata, da je bil izvajalec izbran na podlagi izvedenega javnega naročila</w:t>
      </w:r>
      <w:r w:rsidR="00EA4664" w:rsidRPr="00EA4664">
        <w:rPr>
          <w:rFonts w:ascii="Arial" w:hAnsi="Arial" w:cs="Arial"/>
          <w:sz w:val="20"/>
          <w:szCs w:val="20"/>
        </w:rPr>
        <w:t xml:space="preserve"> po enostavnem postopku št. 0406-7/2018 z dne 21.03.2018</w:t>
      </w:r>
      <w:r w:rsidRPr="00EA4664">
        <w:rPr>
          <w:rFonts w:ascii="Arial" w:hAnsi="Arial" w:cs="Arial"/>
          <w:sz w:val="20"/>
          <w:szCs w:val="20"/>
        </w:rPr>
        <w:t xml:space="preserve"> skladno s Pravilnikom o javnem naročanju (št. 0101-1/2012 z dne 10.4.2012), ki pri Varuhu človekovih pravic opredeljuje</w:t>
      </w:r>
      <w:r w:rsidRPr="00092B53">
        <w:rPr>
          <w:rFonts w:ascii="Arial" w:hAnsi="Arial" w:cs="Arial"/>
          <w:sz w:val="20"/>
          <w:szCs w:val="20"/>
        </w:rPr>
        <w:t xml:space="preserve"> postopke javnega naročanja do zakonsko predpisanih vrednosti, kot najugodnejši ponudnik za opravljanje strokovnih nalog varstva  pri delu po Zakonu o varnosti in zdravju pri delu (Uradni list RS, </w:t>
      </w:r>
      <w:r w:rsidR="00576CE9">
        <w:rPr>
          <w:rFonts w:ascii="Arial" w:hAnsi="Arial" w:cs="Arial"/>
          <w:sz w:val="20"/>
          <w:szCs w:val="20"/>
        </w:rPr>
        <w:t xml:space="preserve">št. 43/11), v nadaljevanju ZVZD-1 </w:t>
      </w:r>
      <w:r w:rsidRPr="00092B53">
        <w:rPr>
          <w:rFonts w:ascii="Arial" w:hAnsi="Arial" w:cs="Arial"/>
          <w:sz w:val="20"/>
          <w:szCs w:val="20"/>
        </w:rPr>
        <w:t>in izvajanje ukrepov varstva pred požarom po Zakonu o varstvu pred požarom (Uradni list RS št. 3/07, 9/11</w:t>
      </w:r>
      <w:r w:rsidR="00B437DC">
        <w:rPr>
          <w:rFonts w:ascii="Arial" w:hAnsi="Arial" w:cs="Arial"/>
          <w:sz w:val="20"/>
          <w:szCs w:val="20"/>
        </w:rPr>
        <w:t xml:space="preserve">, </w:t>
      </w:r>
      <w:r w:rsidR="00B437DC" w:rsidRPr="00F84621">
        <w:rPr>
          <w:rFonts w:ascii="Arial" w:hAnsi="Arial" w:cs="Arial"/>
          <w:sz w:val="20"/>
          <w:szCs w:val="20"/>
        </w:rPr>
        <w:t>83/12 in</w:t>
      </w:r>
      <w:r w:rsidR="00B437DC" w:rsidRPr="00F84621">
        <w:rPr>
          <w:rFonts w:ascii="Arial" w:hAnsi="Arial" w:cs="Arial"/>
          <w:bCs/>
          <w:sz w:val="20"/>
          <w:szCs w:val="20"/>
          <w:shd w:val="clear" w:color="auto" w:fill="FFFFFF"/>
        </w:rPr>
        <w:t xml:space="preserve"> </w:t>
      </w:r>
      <w:hyperlink r:id="rId8" w:tgtFrame="_blank" w:tooltip="Gradbeni zakon" w:history="1">
        <w:r w:rsidR="00B437DC" w:rsidRPr="00F84621">
          <w:rPr>
            <w:rStyle w:val="Hiperpovezava"/>
            <w:rFonts w:ascii="Arial" w:hAnsi="Arial" w:cs="Arial"/>
            <w:bCs/>
            <w:color w:val="auto"/>
            <w:sz w:val="20"/>
            <w:szCs w:val="20"/>
            <w:u w:val="none"/>
            <w:shd w:val="clear" w:color="auto" w:fill="FFFFFF"/>
          </w:rPr>
          <w:t>61/17</w:t>
        </w:r>
      </w:hyperlink>
      <w:r w:rsidR="00B437DC">
        <w:rPr>
          <w:rFonts w:ascii="Arial" w:hAnsi="Arial" w:cs="Arial"/>
          <w:bCs/>
          <w:sz w:val="20"/>
          <w:szCs w:val="20"/>
          <w:shd w:val="clear" w:color="auto" w:fill="FFFFFF"/>
        </w:rPr>
        <w:t xml:space="preserve"> - </w:t>
      </w:r>
      <w:r w:rsidR="00B437DC" w:rsidRPr="00F84621">
        <w:rPr>
          <w:rFonts w:ascii="Arial" w:hAnsi="Arial" w:cs="Arial"/>
          <w:bCs/>
          <w:sz w:val="20"/>
          <w:szCs w:val="20"/>
          <w:shd w:val="clear" w:color="auto" w:fill="FFFFFF"/>
        </w:rPr>
        <w:t>GZ</w:t>
      </w:r>
      <w:r w:rsidRPr="00092B53">
        <w:rPr>
          <w:rFonts w:ascii="Arial" w:hAnsi="Arial" w:cs="Arial"/>
          <w:sz w:val="20"/>
          <w:szCs w:val="20"/>
        </w:rPr>
        <w:t>), v nadaljevanju ZVPoz.</w:t>
      </w:r>
    </w:p>
    <w:p w:rsidR="00F54184" w:rsidRPr="00C87034"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Sestavni del pogodbe je razpisna dokumentacija </w:t>
      </w:r>
      <w:r>
        <w:rPr>
          <w:rFonts w:ascii="Arial" w:hAnsi="Arial" w:cs="Arial"/>
          <w:color w:val="000000"/>
          <w:sz w:val="20"/>
          <w:szCs w:val="20"/>
        </w:rPr>
        <w:t xml:space="preserve">(Povabilo k oddaji ponudbe) in </w:t>
      </w:r>
      <w:r w:rsidRPr="00B95C65">
        <w:rPr>
          <w:rFonts w:ascii="Arial" w:hAnsi="Arial" w:cs="Arial"/>
          <w:color w:val="000000"/>
          <w:sz w:val="20"/>
          <w:szCs w:val="20"/>
        </w:rPr>
        <w:t>ponudbena dokumentacija izvajalca</w:t>
      </w:r>
      <w:r>
        <w:rPr>
          <w:rFonts w:ascii="Arial" w:hAnsi="Arial" w:cs="Arial"/>
          <w:color w:val="000000"/>
          <w:sz w:val="20"/>
          <w:szCs w:val="20"/>
        </w:rPr>
        <w:t xml:space="preserve"> št. _________ z dne __________, ki je priloga te pogodbe</w:t>
      </w:r>
      <w:r w:rsidRPr="00B95C65">
        <w:rPr>
          <w:rFonts w:ascii="Arial" w:hAnsi="Arial" w:cs="Arial"/>
          <w:color w:val="000000"/>
          <w:sz w:val="20"/>
          <w:szCs w:val="20"/>
        </w:rPr>
        <w:t>.</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II.</w:t>
      </w:r>
      <w:r w:rsidRPr="00B95C65">
        <w:rPr>
          <w:rFonts w:ascii="Arial" w:hAnsi="Arial" w:cs="Arial"/>
          <w:b/>
          <w:bCs/>
          <w:color w:val="000000"/>
          <w:sz w:val="20"/>
          <w:szCs w:val="20"/>
        </w:rPr>
        <w:tab/>
        <w:t>PREDMET POGODBE</w:t>
      </w: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2. člen</w:t>
      </w:r>
    </w:p>
    <w:p w:rsidR="00F54184" w:rsidRPr="00B95C65" w:rsidRDefault="00F54184" w:rsidP="00F54184">
      <w:pPr>
        <w:autoSpaceDE w:val="0"/>
        <w:autoSpaceDN w:val="0"/>
        <w:adjustRightInd w:val="0"/>
        <w:spacing w:line="240" w:lineRule="atLeast"/>
        <w:ind w:firstLine="720"/>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Izvajalec bo opravljal zlasti naslednje naloge:</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u w:val="single"/>
        </w:rPr>
      </w:pPr>
      <w:r w:rsidRPr="00B95C65">
        <w:rPr>
          <w:rFonts w:ascii="Arial" w:hAnsi="Arial" w:cs="Arial"/>
          <w:color w:val="000000"/>
          <w:sz w:val="20"/>
          <w:szCs w:val="20"/>
          <w:u w:val="single"/>
        </w:rPr>
        <w:t>a) iz varnosti in zdravja pri delu:</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vse naloge iz prvega odstavka 19. člena ZVZD</w:t>
      </w:r>
      <w:r w:rsidR="00576CE9">
        <w:rPr>
          <w:rFonts w:ascii="Arial" w:hAnsi="Arial" w:cs="Arial"/>
          <w:color w:val="000000"/>
          <w:sz w:val="20"/>
          <w:szCs w:val="20"/>
        </w:rPr>
        <w:t>-1</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revidiral izjavo o varnosti z oceno tveganja</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pripravljal poročila za naročnika in predlagal ukrepe</w:t>
      </w:r>
    </w:p>
    <w:p w:rsidR="00F54184"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vodil predpisane evidence</w:t>
      </w:r>
    </w:p>
    <w:p w:rsidR="00B437DC" w:rsidRPr="00B95C65" w:rsidRDefault="00B437DC"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u w:val="single"/>
        </w:rPr>
      </w:pPr>
      <w:r w:rsidRPr="00B95C65">
        <w:rPr>
          <w:rFonts w:ascii="Arial" w:hAnsi="Arial" w:cs="Arial"/>
          <w:color w:val="000000"/>
          <w:sz w:val="20"/>
          <w:szCs w:val="20"/>
          <w:u w:val="single"/>
        </w:rPr>
        <w:t>b) iz požarne varnosti:</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priprava in usposabljanje delavcev s preizkusi znan</w:t>
      </w:r>
      <w:r>
        <w:rPr>
          <w:rFonts w:ascii="Arial" w:hAnsi="Arial" w:cs="Arial"/>
          <w:color w:val="000000"/>
          <w:sz w:val="20"/>
          <w:szCs w:val="20"/>
        </w:rPr>
        <w:t>j</w:t>
      </w:r>
      <w:r w:rsidRPr="00B95C65">
        <w:rPr>
          <w:rFonts w:ascii="Arial" w:hAnsi="Arial" w:cs="Arial"/>
          <w:color w:val="000000"/>
          <w:sz w:val="20"/>
          <w:szCs w:val="20"/>
        </w:rPr>
        <w:t>a iz varstva pred požari</w:t>
      </w:r>
    </w:p>
    <w:p w:rsidR="00B437DC"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vodenje predpisanih evidenc na področju požarne varnosti.</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lastRenderedPageBreak/>
        <w:t>III.</w:t>
      </w:r>
      <w:r w:rsidRPr="00B95C65">
        <w:rPr>
          <w:rFonts w:ascii="Arial" w:hAnsi="Arial" w:cs="Arial"/>
          <w:b/>
          <w:bCs/>
          <w:color w:val="000000"/>
          <w:sz w:val="20"/>
          <w:szCs w:val="20"/>
        </w:rPr>
        <w:tab/>
        <w:t>POGODBENA CENA</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 xml:space="preserve">3. člen  </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                                                      </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 xml:space="preserve">Pogodbena cena za posamezno storitev se bo obračunala na </w:t>
      </w:r>
      <w:r>
        <w:rPr>
          <w:rFonts w:ascii="Arial" w:hAnsi="Arial" w:cs="Arial"/>
          <w:color w:val="000000"/>
          <w:sz w:val="20"/>
          <w:szCs w:val="20"/>
        </w:rPr>
        <w:t xml:space="preserve">podlagi ponudbenega predračuna </w:t>
      </w:r>
      <w:r w:rsidRPr="00B95C65">
        <w:rPr>
          <w:rFonts w:ascii="Arial" w:hAnsi="Arial" w:cs="Arial"/>
          <w:color w:val="000000"/>
          <w:sz w:val="20"/>
          <w:szCs w:val="20"/>
        </w:rPr>
        <w:t>iz</w:t>
      </w:r>
      <w:r>
        <w:rPr>
          <w:rFonts w:ascii="Arial" w:hAnsi="Arial" w:cs="Arial"/>
          <w:color w:val="000000"/>
          <w:sz w:val="20"/>
          <w:szCs w:val="20"/>
        </w:rPr>
        <w:t>vajalca, ki je sestavni del ponudbene dokumentacije izvajalca iz drugega odstavka 1. člena te pogodbe.</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Storitve se bodo zaračunavale na podlagi naročila in obračuna opravljenih storitev.</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 potrditvi obračuna </w:t>
      </w:r>
      <w:r>
        <w:rPr>
          <w:rFonts w:ascii="Arial" w:hAnsi="Arial" w:cs="Arial"/>
          <w:color w:val="000000"/>
          <w:sz w:val="20"/>
          <w:szCs w:val="20"/>
        </w:rPr>
        <w:t xml:space="preserve">opravljenih storitev </w:t>
      </w:r>
      <w:r w:rsidRPr="00B95C65">
        <w:rPr>
          <w:rFonts w:ascii="Arial" w:hAnsi="Arial" w:cs="Arial"/>
          <w:color w:val="000000"/>
          <w:sz w:val="20"/>
          <w:szCs w:val="20"/>
        </w:rPr>
        <w:t xml:space="preserve">bo naročnik poravnal račun 30. dan od dneva uradnega prejema pravilno izstavljenega </w:t>
      </w:r>
      <w:r>
        <w:rPr>
          <w:rFonts w:ascii="Arial" w:hAnsi="Arial" w:cs="Arial"/>
          <w:color w:val="000000"/>
          <w:sz w:val="20"/>
          <w:szCs w:val="20"/>
        </w:rPr>
        <w:t xml:space="preserve">elektronskega </w:t>
      </w:r>
      <w:r w:rsidRPr="00B95C65">
        <w:rPr>
          <w:rFonts w:ascii="Arial" w:hAnsi="Arial" w:cs="Arial"/>
          <w:color w:val="000000"/>
          <w:sz w:val="20"/>
          <w:szCs w:val="20"/>
        </w:rPr>
        <w:t>računa na račun izvajalca št. ________________.</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 xml:space="preserve">4. člen </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Znesek iz prejšnjega člena, ki predstavlja pogodbeno ceno za izvedbo storitev po tej pogodbi je fiksen za čas enega leta od sklenitve pogodbe.</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FF0000"/>
          <w:sz w:val="20"/>
          <w:szCs w:val="20"/>
        </w:rPr>
      </w:pPr>
      <w:r w:rsidRPr="00B95C65">
        <w:rPr>
          <w:rFonts w:ascii="Arial" w:hAnsi="Arial" w:cs="Arial"/>
          <w:color w:val="000000"/>
          <w:sz w:val="20"/>
          <w:szCs w:val="20"/>
        </w:rPr>
        <w:t>V primeru po</w:t>
      </w:r>
      <w:r>
        <w:rPr>
          <w:rFonts w:ascii="Arial" w:hAnsi="Arial" w:cs="Arial"/>
          <w:color w:val="000000"/>
          <w:sz w:val="20"/>
          <w:szCs w:val="20"/>
        </w:rPr>
        <w:t>daljšanja pogodbe</w:t>
      </w:r>
      <w:r w:rsidRPr="00B95C65">
        <w:rPr>
          <w:rFonts w:ascii="Arial" w:hAnsi="Arial" w:cs="Arial"/>
          <w:color w:val="000000"/>
          <w:sz w:val="20"/>
          <w:szCs w:val="20"/>
        </w:rPr>
        <w:t xml:space="preserve"> se cene lahko valorizirajo pod pogoji in na način, ki je predpisan v Pravilniku o načinih valorizacije denarnih obveznosti, ki jih v večletnih pogodbah dogovarjajo pravne osebe javnega sektorja (Uradni list RS, št. 1/2004).</w:t>
      </w:r>
      <w:r w:rsidRPr="00B95C65">
        <w:rPr>
          <w:rFonts w:ascii="Arial" w:hAnsi="Arial" w:cs="Arial"/>
          <w:color w:val="FF0000"/>
          <w:sz w:val="20"/>
          <w:szCs w:val="20"/>
        </w:rPr>
        <w:t xml:space="preserve">      </w:t>
      </w:r>
    </w:p>
    <w:p w:rsidR="00F54184" w:rsidRPr="00B95C65" w:rsidRDefault="00F54184" w:rsidP="00F54184">
      <w:pPr>
        <w:autoSpaceDE w:val="0"/>
        <w:autoSpaceDN w:val="0"/>
        <w:adjustRightInd w:val="0"/>
        <w:spacing w:line="240" w:lineRule="atLeast"/>
        <w:rPr>
          <w:rFonts w:ascii="Arial" w:hAnsi="Arial" w:cs="Arial"/>
          <w:color w:val="FF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IV.</w:t>
      </w:r>
      <w:r w:rsidRPr="00B95C65">
        <w:rPr>
          <w:rFonts w:ascii="Arial" w:hAnsi="Arial" w:cs="Arial"/>
          <w:b/>
          <w:bCs/>
          <w:color w:val="000000"/>
          <w:sz w:val="20"/>
          <w:szCs w:val="20"/>
        </w:rPr>
        <w:tab/>
        <w:t>ROKI ZA IZVEDBO STORITEV</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5. člen</w:t>
      </w: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Rok za izvedbo naročenih storitev bo določen v terminskem planu, ki ga bosta pogodbeni stranki dogovorno uskladili.</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V terminskem planu bosta pogodbeni stranki določili izvedbo potrebnih storitev in časovno opredelili končni rok do katerega se bo posamezna storitev opravila.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Terminski plan je bistvena sestavina pogodbe.</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V.</w:t>
      </w:r>
      <w:r w:rsidRPr="00B95C65">
        <w:rPr>
          <w:rFonts w:ascii="Arial" w:hAnsi="Arial" w:cs="Arial"/>
          <w:b/>
          <w:bCs/>
          <w:color w:val="000000"/>
          <w:sz w:val="20"/>
          <w:szCs w:val="20"/>
        </w:rPr>
        <w:tab/>
        <w:t>OBVEZNOSTI IZVAJALCA</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6. člen</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Izvajalec je dolžan za opravljanje strokov</w:t>
      </w:r>
      <w:r>
        <w:rPr>
          <w:rFonts w:ascii="Arial" w:hAnsi="Arial" w:cs="Arial"/>
          <w:color w:val="000000"/>
          <w:sz w:val="20"/>
          <w:szCs w:val="20"/>
        </w:rPr>
        <w:t xml:space="preserve">nih nalog varstva </w:t>
      </w:r>
      <w:r w:rsidR="00576CE9">
        <w:rPr>
          <w:rFonts w:ascii="Arial" w:hAnsi="Arial" w:cs="Arial"/>
          <w:color w:val="000000"/>
          <w:sz w:val="20"/>
          <w:szCs w:val="20"/>
        </w:rPr>
        <w:t xml:space="preserve">pri delu po ZVZD-1 </w:t>
      </w:r>
      <w:r w:rsidRPr="00B95C65">
        <w:rPr>
          <w:rFonts w:ascii="Arial" w:hAnsi="Arial" w:cs="Arial"/>
          <w:color w:val="000000"/>
          <w:sz w:val="20"/>
          <w:szCs w:val="20"/>
        </w:rPr>
        <w:t>in izvajanje ukrepov varstva pred požarom po ZVPoz, zagotoviti delavca, ki ima ustrezno vrsto, stopnjo in smer strokovne izobrazbe za izvajanje razpisanih del in nalog.</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Za storitve po tej pogodbi je zadolžen delavec izv</w:t>
      </w:r>
      <w:r>
        <w:rPr>
          <w:rFonts w:ascii="Arial" w:hAnsi="Arial" w:cs="Arial"/>
          <w:color w:val="000000"/>
          <w:sz w:val="20"/>
          <w:szCs w:val="20"/>
        </w:rPr>
        <w:t>ajalca __________________</w:t>
      </w:r>
      <w:r w:rsidRPr="00B95C65">
        <w:rPr>
          <w:rFonts w:ascii="Arial" w:hAnsi="Arial" w:cs="Arial"/>
          <w:color w:val="000000"/>
          <w:sz w:val="20"/>
          <w:szCs w:val="20"/>
        </w:rPr>
        <w:t>.</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Izvajalec je dolžan zago</w:t>
      </w:r>
      <w:r>
        <w:rPr>
          <w:rFonts w:ascii="Arial" w:hAnsi="Arial" w:cs="Arial"/>
          <w:color w:val="000000"/>
          <w:sz w:val="20"/>
          <w:szCs w:val="20"/>
        </w:rPr>
        <w:t xml:space="preserve">toviti izvajanje vseh storitev </w:t>
      </w:r>
      <w:r w:rsidRPr="00B95C65">
        <w:rPr>
          <w:rFonts w:ascii="Arial" w:hAnsi="Arial" w:cs="Arial"/>
          <w:color w:val="000000"/>
          <w:sz w:val="20"/>
          <w:szCs w:val="20"/>
        </w:rPr>
        <w:t xml:space="preserve">za katere je podal ponudbo.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ind w:firstLine="294"/>
        <w:jc w:val="center"/>
        <w:rPr>
          <w:rFonts w:ascii="Arial" w:hAnsi="Arial" w:cs="Arial"/>
          <w:color w:val="000000"/>
          <w:sz w:val="20"/>
          <w:szCs w:val="20"/>
        </w:rPr>
      </w:pPr>
      <w:r w:rsidRPr="00B95C65">
        <w:rPr>
          <w:rFonts w:ascii="Arial" w:hAnsi="Arial" w:cs="Arial"/>
          <w:color w:val="000000"/>
          <w:sz w:val="20"/>
          <w:szCs w:val="20"/>
        </w:rPr>
        <w:t>7.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Izvajalec jamči, da ima z delavci, ki bodo opravljali storitve za naročnika, sklenjene pogodbe o delovnem razmerju, po katerih zagotavlja delavcem zakonsko določene pravice. Za varstvo delavcev, ki izvajajo dela po tej pogodbi odgovarja izvajalec v skladu s splošnimi in posebnimi predpisi o varstvu pri delu.</w:t>
      </w: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Izvajalec se obvezuje, da bo na podlagi utemeljenega pisnega opomina naročnika, zamenjal izvajalca del (svojega delavca), ki je svoje delo opravljal v nasprotju s to pogodbo. Izvajalec mora ukrepati najkasneje </w:t>
      </w:r>
      <w:r w:rsidRPr="00B95C65">
        <w:rPr>
          <w:rFonts w:ascii="Arial" w:hAnsi="Arial" w:cs="Arial"/>
          <w:color w:val="000000"/>
          <w:sz w:val="20"/>
          <w:szCs w:val="20"/>
        </w:rPr>
        <w:lastRenderedPageBreak/>
        <w:t>naslednji dan po prejetem pisnem opominu naročnika. Delavca bo zamenjal najkasneje v roku 5 dni od prejetega pisnega opomina naročnika.</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8.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V primeru, da izvajalec pri izvajanju pogodbenih del pri naročniku izve za podatke, ki sodijo med t.i. varovane podatke (osebni podatki, poslovne skrivnosti) jih je dolžan varovati v skladu z veljavnimi predpisi, ki urejajo njihovo varovanje.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Izvajalec se zavezuje, da nobenih podatkov in informacij, ki izhajajo iz te pogodbe in iz poslov, ki bodo opravljeni na podlagi te pogodbe, ne bo brez naročnikove vednosti in brez njegovega predhodnega pooblastila posredoval tretjim osebam.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Izvajalec je dolžan obvestiti svoje delavce, da lahko pri svojem delu pridejo v stik z </w:t>
      </w:r>
      <w:r>
        <w:rPr>
          <w:rFonts w:ascii="Arial" w:hAnsi="Arial" w:cs="Arial"/>
          <w:color w:val="000000"/>
          <w:sz w:val="20"/>
          <w:szCs w:val="20"/>
        </w:rPr>
        <w:t>varovanimi podatki</w:t>
      </w:r>
      <w:r w:rsidRPr="00B95C65">
        <w:rPr>
          <w:rFonts w:ascii="Arial" w:hAnsi="Arial" w:cs="Arial"/>
          <w:color w:val="000000"/>
          <w:sz w:val="20"/>
          <w:szCs w:val="20"/>
        </w:rPr>
        <w:t>, pri delu z njimi pa morajo ravnati z največjo mero skrbnosti</w:t>
      </w:r>
      <w:r>
        <w:rPr>
          <w:rFonts w:ascii="Arial" w:hAnsi="Arial" w:cs="Arial"/>
          <w:color w:val="000000"/>
          <w:sz w:val="20"/>
          <w:szCs w:val="20"/>
        </w:rPr>
        <w:t xml:space="preserve"> in tako kot določa prvi odstavek tega člena</w:t>
      </w:r>
      <w:r w:rsidRPr="00B95C65">
        <w:rPr>
          <w:rFonts w:ascii="Arial" w:hAnsi="Arial" w:cs="Arial"/>
          <w:color w:val="000000"/>
          <w:sz w:val="20"/>
          <w:szCs w:val="20"/>
        </w:rPr>
        <w:t>.</w:t>
      </w:r>
      <w:r>
        <w:rPr>
          <w:rFonts w:ascii="Arial" w:hAnsi="Arial" w:cs="Arial"/>
          <w:color w:val="000000"/>
          <w:sz w:val="20"/>
          <w:szCs w:val="20"/>
        </w:rPr>
        <w:t xml:space="preserve"> Zadolženi delavec s strani izvajalca je dolžan podpisati izjavo o varovanju podatkov.</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Obveznost varovanja podatkov velja ves čas trajanja pogodbe, kot tudi po prenehanju njene veljavnosti. V primeru kršitve določb o varovanju podatkov, je izvajalec naročniku odškodninsko odgovoren za vso škodo. </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VI. POGODBENA KAZEN</w:t>
      </w: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9.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Če izvajalec zaradi razlogov, ki so na njegovi strani, zamudi z rokom izvedbe posamezne storitve, ki je določena v terminskem planu je dolžan plačati naročniku pogodbeno kazen.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Pogodbena kazen znaša </w:t>
      </w:r>
      <w:r>
        <w:rPr>
          <w:rFonts w:ascii="Arial" w:hAnsi="Arial" w:cs="Arial"/>
          <w:color w:val="000000"/>
          <w:sz w:val="20"/>
          <w:szCs w:val="20"/>
        </w:rPr>
        <w:t>0,3%</w:t>
      </w:r>
      <w:r w:rsidRPr="00B95C65">
        <w:rPr>
          <w:rFonts w:ascii="Arial" w:hAnsi="Arial" w:cs="Arial"/>
          <w:color w:val="000000"/>
          <w:sz w:val="20"/>
          <w:szCs w:val="20"/>
        </w:rPr>
        <w:t xml:space="preserve"> od vrednosti storitve</w:t>
      </w:r>
      <w:r>
        <w:rPr>
          <w:rFonts w:ascii="Arial" w:hAnsi="Arial" w:cs="Arial"/>
          <w:color w:val="000000"/>
          <w:sz w:val="20"/>
          <w:szCs w:val="20"/>
        </w:rPr>
        <w:t xml:space="preserve"> s katero je izvajalec v zamudi,</w:t>
      </w:r>
      <w:r w:rsidRPr="00B95C65">
        <w:rPr>
          <w:rFonts w:ascii="Arial" w:hAnsi="Arial" w:cs="Arial"/>
          <w:color w:val="000000"/>
          <w:sz w:val="20"/>
          <w:szCs w:val="20"/>
        </w:rPr>
        <w:t xml:space="preserve"> za vsak zamujen koledarski dan, vendar ne več kot 10% pogodbene vrednosti storitve.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Pogodbena kazen se obračuna pri plačilu pogodbene cene.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VII. SKRBNIK POGODBE</w:t>
      </w:r>
      <w:r>
        <w:rPr>
          <w:rFonts w:ascii="Arial" w:hAnsi="Arial" w:cs="Arial"/>
          <w:b/>
          <w:bCs/>
          <w:color w:val="000000"/>
          <w:sz w:val="20"/>
          <w:szCs w:val="20"/>
        </w:rPr>
        <w:t xml:space="preserve"> IN KOORDINATORJI IZVEDBE STORITEV</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10. člen</w:t>
      </w: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Skrbnik pogodbe je odgovoren za pravilno izvajanje te pogodbe in za urejanje medsebojnih odnosov v času veljavnosti pogodbe.</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r w:rsidRPr="00EA4664">
        <w:rPr>
          <w:rFonts w:ascii="Arial" w:hAnsi="Arial" w:cs="Arial"/>
          <w:color w:val="000000"/>
          <w:sz w:val="20"/>
          <w:szCs w:val="20"/>
        </w:rPr>
        <w:t>Skrbnik pogodbe na strani naročnika je ga. Andreja Novak, svetovalka generalnega sekretarja Varuha, na strani izvajalca je skrbnik pogodbe ___________________.</w:t>
      </w:r>
    </w:p>
    <w:p w:rsidR="00F54184" w:rsidRDefault="0013269B" w:rsidP="0013269B">
      <w:pPr>
        <w:tabs>
          <w:tab w:val="left" w:pos="2310"/>
        </w:tabs>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ab/>
      </w:r>
    </w:p>
    <w:p w:rsidR="00F54184" w:rsidRDefault="00F54184" w:rsidP="00F54184">
      <w:pPr>
        <w:autoSpaceDE w:val="0"/>
        <w:autoSpaceDN w:val="0"/>
        <w:adjustRightInd w:val="0"/>
        <w:spacing w:line="240" w:lineRule="atLeast"/>
        <w:jc w:val="both"/>
        <w:rPr>
          <w:rFonts w:ascii="Arial" w:hAnsi="Arial" w:cs="Arial"/>
          <w:bCs/>
          <w:color w:val="000000"/>
          <w:sz w:val="20"/>
          <w:szCs w:val="20"/>
        </w:rPr>
      </w:pPr>
      <w:r>
        <w:rPr>
          <w:rFonts w:ascii="Arial" w:hAnsi="Arial" w:cs="Arial"/>
          <w:bCs/>
          <w:color w:val="000000"/>
          <w:sz w:val="20"/>
          <w:szCs w:val="20"/>
        </w:rPr>
        <w:t xml:space="preserve">Skladno s sprejetim terminskim načrtom izvajalca, naročnik za koordinacijo določi go. Andrejo Novak, izvajalec pa ___________________. </w:t>
      </w: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u w:val="single"/>
        </w:rPr>
      </w:pPr>
    </w:p>
    <w:p w:rsidR="00F54184" w:rsidRPr="00B95C65" w:rsidRDefault="00F54184" w:rsidP="00F54184">
      <w:pPr>
        <w:autoSpaceDE w:val="0"/>
        <w:autoSpaceDN w:val="0"/>
        <w:adjustRightInd w:val="0"/>
        <w:spacing w:line="240" w:lineRule="atLeast"/>
        <w:jc w:val="center"/>
        <w:rPr>
          <w:rFonts w:ascii="Arial" w:hAnsi="Arial" w:cs="Arial"/>
          <w:b/>
          <w:bCs/>
          <w:color w:val="000000"/>
          <w:sz w:val="20"/>
          <w:szCs w:val="20"/>
          <w:u w:val="single"/>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VIII.</w:t>
      </w:r>
      <w:r w:rsidRPr="00B95C65">
        <w:rPr>
          <w:rFonts w:ascii="Arial" w:hAnsi="Arial" w:cs="Arial"/>
          <w:b/>
          <w:bCs/>
          <w:color w:val="000000"/>
          <w:sz w:val="20"/>
          <w:szCs w:val="20"/>
        </w:rPr>
        <w:tab/>
        <w:t>VELJAVNOST POGODBE</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11. člen</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Pogodba stopi v veljavo z dnem podpisa </w:t>
      </w:r>
      <w:r>
        <w:rPr>
          <w:rFonts w:ascii="Arial" w:hAnsi="Arial" w:cs="Arial"/>
          <w:color w:val="000000"/>
          <w:sz w:val="20"/>
          <w:szCs w:val="20"/>
        </w:rPr>
        <w:t xml:space="preserve">obeh </w:t>
      </w:r>
      <w:r w:rsidRPr="00B95C65">
        <w:rPr>
          <w:rFonts w:ascii="Arial" w:hAnsi="Arial" w:cs="Arial"/>
          <w:color w:val="000000"/>
          <w:sz w:val="20"/>
          <w:szCs w:val="20"/>
        </w:rPr>
        <w:t xml:space="preserve">pogodbenih strank in velja </w:t>
      </w:r>
      <w:r>
        <w:rPr>
          <w:rFonts w:ascii="Arial" w:hAnsi="Arial" w:cs="Arial"/>
          <w:color w:val="000000"/>
          <w:sz w:val="20"/>
          <w:szCs w:val="20"/>
        </w:rPr>
        <w:t>eno leto</w:t>
      </w:r>
      <w:r w:rsidRPr="00B95C65">
        <w:rPr>
          <w:rFonts w:ascii="Arial" w:hAnsi="Arial" w:cs="Arial"/>
          <w:color w:val="000000"/>
          <w:sz w:val="20"/>
          <w:szCs w:val="20"/>
        </w:rPr>
        <w:t xml:space="preserve"> od podpisa. Pogodbo je mogoče podaljšati pod pogoji razpisne dokumentacije z dodatkom k pogodbi.</w:t>
      </w: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Default="00F54184" w:rsidP="00F54184">
      <w:pPr>
        <w:autoSpaceDE w:val="0"/>
        <w:autoSpaceDN w:val="0"/>
        <w:adjustRightInd w:val="0"/>
        <w:spacing w:line="240" w:lineRule="atLeast"/>
        <w:jc w:val="center"/>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12.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Vsaka pogodbena stranka lahko odstopi od pogodbe, če o svoji nameri obvesti drugo pogodbeno stranko s priporočenim pismom.</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Trimesečni odpovedni rok začne teči naslednji dan po prejemu pisne odpovedi.</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13</w:t>
      </w:r>
      <w:r w:rsidRPr="00B95C65">
        <w:rPr>
          <w:rFonts w:ascii="Arial" w:hAnsi="Arial" w:cs="Arial"/>
          <w:color w:val="000000"/>
          <w:sz w:val="20"/>
          <w:szCs w:val="20"/>
        </w:rPr>
        <w:t>.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 xml:space="preserve">Pogodba v vsakem primeru preneha veljati z dnem prenehanja veljavnosti dovoljenja za delo, ki ga izda </w:t>
      </w:r>
      <w:r>
        <w:rPr>
          <w:rFonts w:ascii="Arial" w:hAnsi="Arial" w:cs="Arial"/>
          <w:color w:val="000000"/>
          <w:sz w:val="20"/>
          <w:szCs w:val="20"/>
        </w:rPr>
        <w:t xml:space="preserve">izvajalcu </w:t>
      </w:r>
      <w:r w:rsidRPr="00B95C65">
        <w:rPr>
          <w:rFonts w:ascii="Arial" w:hAnsi="Arial" w:cs="Arial"/>
          <w:color w:val="000000"/>
          <w:sz w:val="20"/>
          <w:szCs w:val="20"/>
        </w:rPr>
        <w:t xml:space="preserve">pristojni minister na podlagi zakona. </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IX. SPREMEMBE POGODBE</w:t>
      </w: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14</w:t>
      </w:r>
      <w:r w:rsidRPr="00B95C65">
        <w:rPr>
          <w:rFonts w:ascii="Arial" w:hAnsi="Arial" w:cs="Arial"/>
          <w:color w:val="000000"/>
          <w:sz w:val="20"/>
          <w:szCs w:val="20"/>
        </w:rPr>
        <w:t>.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Spremembe pogodbe so mogoče v obliki dodatka k tej pogodbi.</w:t>
      </w: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both"/>
        <w:rPr>
          <w:rFonts w:ascii="Arial" w:hAnsi="Arial" w:cs="Arial"/>
          <w:b/>
          <w:color w:val="000000"/>
          <w:sz w:val="20"/>
          <w:szCs w:val="20"/>
        </w:rPr>
      </w:pPr>
    </w:p>
    <w:p w:rsidR="00F54184" w:rsidRPr="00006BB2" w:rsidRDefault="00F54184" w:rsidP="00F54184">
      <w:pPr>
        <w:autoSpaceDE w:val="0"/>
        <w:autoSpaceDN w:val="0"/>
        <w:adjustRightInd w:val="0"/>
        <w:spacing w:line="240" w:lineRule="atLeast"/>
        <w:jc w:val="both"/>
        <w:rPr>
          <w:rFonts w:ascii="Arial" w:hAnsi="Arial" w:cs="Arial"/>
          <w:b/>
          <w:color w:val="000000"/>
          <w:sz w:val="20"/>
          <w:szCs w:val="20"/>
        </w:rPr>
      </w:pPr>
      <w:r w:rsidRPr="00006BB2">
        <w:rPr>
          <w:rFonts w:ascii="Arial" w:hAnsi="Arial" w:cs="Arial"/>
          <w:b/>
          <w:color w:val="000000"/>
          <w:sz w:val="20"/>
          <w:szCs w:val="20"/>
        </w:rPr>
        <w:t xml:space="preserve">X. </w:t>
      </w:r>
      <w:r>
        <w:rPr>
          <w:rFonts w:ascii="Arial" w:hAnsi="Arial" w:cs="Arial"/>
          <w:b/>
          <w:color w:val="000000"/>
          <w:sz w:val="20"/>
          <w:szCs w:val="20"/>
        </w:rPr>
        <w:t>PROTIKORUPCIJSKA KLAVZULA</w:t>
      </w: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Default="00F54184" w:rsidP="00F54184">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15</w:t>
      </w:r>
      <w:r w:rsidRPr="00B95C65">
        <w:rPr>
          <w:rFonts w:ascii="Arial" w:hAnsi="Arial" w:cs="Arial"/>
          <w:color w:val="000000"/>
          <w:sz w:val="20"/>
          <w:szCs w:val="20"/>
        </w:rPr>
        <w:t>. člen</w:t>
      </w:r>
    </w:p>
    <w:p w:rsidR="00F54184"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006BB2">
        <w:rPr>
          <w:rFonts w:ascii="Arial" w:hAnsi="Arial" w:cs="Arial"/>
          <w:color w:val="000000"/>
          <w:sz w:val="20"/>
          <w:szCs w:val="20"/>
        </w:rPr>
        <w:t>Če kdo v imenu ali na račun izvajalca oziroma njihovih pogodbenih partnerjev, predstavniku naročnika, obljubi, ponudi ali da kakšno nedovoljeno korist za pridobitev ali sklenitev posla pod ugodnejšimi pogoji, za opustitev dolžnega nadzora nad izvajanjem pogodbenih obveznosti ali za drugo ravnanje ali opustitev, ki kupcu škoduje ali prodajalcu omogoča pridobitev neupravičene koristi, je pogodba nična.</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r w:rsidRPr="00B95C65">
        <w:rPr>
          <w:rFonts w:ascii="Arial" w:hAnsi="Arial" w:cs="Arial"/>
          <w:b/>
          <w:bCs/>
          <w:color w:val="000000"/>
          <w:sz w:val="20"/>
          <w:szCs w:val="20"/>
        </w:rPr>
        <w:t>X</w:t>
      </w:r>
      <w:r>
        <w:rPr>
          <w:rFonts w:ascii="Arial" w:hAnsi="Arial" w:cs="Arial"/>
          <w:b/>
          <w:bCs/>
          <w:color w:val="000000"/>
          <w:sz w:val="20"/>
          <w:szCs w:val="20"/>
        </w:rPr>
        <w:t>I</w:t>
      </w:r>
      <w:r w:rsidRPr="00B95C65">
        <w:rPr>
          <w:rFonts w:ascii="Arial" w:hAnsi="Arial" w:cs="Arial"/>
          <w:b/>
          <w:bCs/>
          <w:color w:val="000000"/>
          <w:sz w:val="20"/>
          <w:szCs w:val="20"/>
        </w:rPr>
        <w:t xml:space="preserve">. REŠEVANJE SPOROV </w:t>
      </w:r>
    </w:p>
    <w:p w:rsidR="00F54184" w:rsidRPr="00B95C65" w:rsidRDefault="00F54184" w:rsidP="00F54184">
      <w:pPr>
        <w:autoSpaceDE w:val="0"/>
        <w:autoSpaceDN w:val="0"/>
        <w:adjustRightInd w:val="0"/>
        <w:spacing w:line="240" w:lineRule="atLeast"/>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16</w:t>
      </w:r>
      <w:r w:rsidRPr="00B95C65">
        <w:rPr>
          <w:rFonts w:ascii="Arial" w:hAnsi="Arial" w:cs="Arial"/>
          <w:color w:val="000000"/>
          <w:sz w:val="20"/>
          <w:szCs w:val="20"/>
        </w:rPr>
        <w:t>. člen</w:t>
      </w:r>
    </w:p>
    <w:p w:rsidR="00F54184" w:rsidRPr="00B95C65" w:rsidRDefault="00F54184" w:rsidP="00F54184">
      <w:pPr>
        <w:autoSpaceDE w:val="0"/>
        <w:autoSpaceDN w:val="0"/>
        <w:adjustRightInd w:val="0"/>
        <w:spacing w:line="240" w:lineRule="atLeast"/>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sidRPr="00B95C65">
        <w:rPr>
          <w:rFonts w:ascii="Arial" w:hAnsi="Arial" w:cs="Arial"/>
          <w:color w:val="000000"/>
          <w:sz w:val="20"/>
          <w:szCs w:val="20"/>
        </w:rPr>
        <w:t>Morebitne spore, ki bi nastali na podlagi te pogodbe bosta naročnik in izvajalec poskušala rešiti sporazumno, če sporazum ne bo mogoč je za reševanje sporov iz te pogodbe pristojno stvarno pristojno sodišče v Ljubljani.</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r w:rsidRPr="00B95C65">
        <w:rPr>
          <w:rFonts w:ascii="Arial" w:hAnsi="Arial" w:cs="Arial"/>
          <w:b/>
          <w:bCs/>
          <w:color w:val="000000"/>
          <w:sz w:val="20"/>
          <w:szCs w:val="20"/>
        </w:rPr>
        <w:t>XI</w:t>
      </w:r>
      <w:r>
        <w:rPr>
          <w:rFonts w:ascii="Arial" w:hAnsi="Arial" w:cs="Arial"/>
          <w:b/>
          <w:bCs/>
          <w:color w:val="000000"/>
          <w:sz w:val="20"/>
          <w:szCs w:val="20"/>
        </w:rPr>
        <w:t>I</w:t>
      </w:r>
      <w:r w:rsidRPr="00B95C65">
        <w:rPr>
          <w:rFonts w:ascii="Arial" w:hAnsi="Arial" w:cs="Arial"/>
          <w:b/>
          <w:bCs/>
          <w:color w:val="000000"/>
          <w:sz w:val="20"/>
          <w:szCs w:val="20"/>
        </w:rPr>
        <w:t>. ŠTEVILO IZVODOV POGODBE</w:t>
      </w:r>
    </w:p>
    <w:p w:rsidR="00F54184" w:rsidRPr="00B95C65" w:rsidRDefault="00F54184" w:rsidP="00F54184">
      <w:pPr>
        <w:autoSpaceDE w:val="0"/>
        <w:autoSpaceDN w:val="0"/>
        <w:adjustRightInd w:val="0"/>
        <w:spacing w:line="240" w:lineRule="atLeast"/>
        <w:jc w:val="both"/>
        <w:rPr>
          <w:rFonts w:ascii="Arial" w:hAnsi="Arial" w:cs="Arial"/>
          <w:b/>
          <w:bCs/>
          <w:color w:val="000000"/>
          <w:sz w:val="20"/>
          <w:szCs w:val="20"/>
        </w:rPr>
      </w:pPr>
    </w:p>
    <w:p w:rsidR="00F54184" w:rsidRPr="00B95C65" w:rsidRDefault="00F54184" w:rsidP="00F54184">
      <w:pPr>
        <w:autoSpaceDE w:val="0"/>
        <w:autoSpaceDN w:val="0"/>
        <w:adjustRightInd w:val="0"/>
        <w:spacing w:line="240" w:lineRule="atLeast"/>
        <w:jc w:val="center"/>
        <w:rPr>
          <w:rFonts w:ascii="Arial" w:hAnsi="Arial" w:cs="Arial"/>
          <w:color w:val="000000"/>
          <w:sz w:val="20"/>
          <w:szCs w:val="20"/>
        </w:rPr>
      </w:pPr>
      <w:r w:rsidRPr="00B95C65">
        <w:rPr>
          <w:rFonts w:ascii="Arial" w:hAnsi="Arial" w:cs="Arial"/>
          <w:color w:val="000000"/>
          <w:sz w:val="20"/>
          <w:szCs w:val="20"/>
        </w:rPr>
        <w:t>1</w:t>
      </w:r>
      <w:r>
        <w:rPr>
          <w:rFonts w:ascii="Arial" w:hAnsi="Arial" w:cs="Arial"/>
          <w:color w:val="000000"/>
          <w:sz w:val="20"/>
          <w:szCs w:val="20"/>
        </w:rPr>
        <w:t>7</w:t>
      </w:r>
      <w:r w:rsidRPr="00B95C65">
        <w:rPr>
          <w:rFonts w:ascii="Arial" w:hAnsi="Arial" w:cs="Arial"/>
          <w:color w:val="000000"/>
          <w:sz w:val="20"/>
          <w:szCs w:val="20"/>
        </w:rPr>
        <w:t>. člen</w:t>
      </w: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p>
    <w:p w:rsidR="00F54184" w:rsidRPr="00B95C65" w:rsidRDefault="00F54184" w:rsidP="00F5418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Pogodba je sestavljena</w:t>
      </w:r>
      <w:r w:rsidRPr="00B95C65">
        <w:rPr>
          <w:rFonts w:ascii="Arial" w:hAnsi="Arial" w:cs="Arial"/>
          <w:color w:val="000000"/>
          <w:sz w:val="20"/>
          <w:szCs w:val="20"/>
        </w:rPr>
        <w:t xml:space="preserve"> v 4 (štirih) izvodih, od katerih prejme vsaka pogodbena stranka 2 (dva) izvoda.</w:t>
      </w: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Številka:</w:t>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Datum:</w:t>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Naročnik:</w:t>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t>Izvajalec:</w:t>
      </w:r>
      <w:r w:rsidRPr="00B95C65">
        <w:rPr>
          <w:rFonts w:ascii="Arial" w:hAnsi="Arial" w:cs="Arial"/>
          <w:color w:val="000000"/>
          <w:sz w:val="20"/>
          <w:szCs w:val="20"/>
        </w:rPr>
        <w:tab/>
      </w: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r w:rsidRPr="00B95C65">
        <w:rPr>
          <w:rFonts w:ascii="Arial" w:hAnsi="Arial" w:cs="Arial"/>
          <w:color w:val="000000"/>
          <w:sz w:val="20"/>
          <w:szCs w:val="20"/>
        </w:rPr>
        <w:t>Varuh človekovih pravic Republike Slovenije</w:t>
      </w:r>
      <w:r w:rsidRPr="00B95C65">
        <w:rPr>
          <w:rFonts w:ascii="Arial" w:hAnsi="Arial" w:cs="Arial"/>
          <w:color w:val="000000"/>
          <w:sz w:val="20"/>
          <w:szCs w:val="20"/>
        </w:rPr>
        <w:tab/>
      </w:r>
      <w:r w:rsidRPr="00B95C65">
        <w:rPr>
          <w:rFonts w:ascii="Arial" w:hAnsi="Arial" w:cs="Arial"/>
          <w:color w:val="000000"/>
          <w:sz w:val="20"/>
          <w:szCs w:val="20"/>
        </w:rPr>
        <w:tab/>
      </w:r>
      <w:r w:rsidRPr="00B95C65">
        <w:rPr>
          <w:rFonts w:ascii="Arial" w:hAnsi="Arial" w:cs="Arial"/>
          <w:color w:val="000000"/>
          <w:sz w:val="20"/>
          <w:szCs w:val="20"/>
        </w:rPr>
        <w:tab/>
        <w:t>________________</w:t>
      </w:r>
    </w:p>
    <w:p w:rsidR="00F54184" w:rsidRPr="00B95C65" w:rsidRDefault="00F54184" w:rsidP="00F54184">
      <w:pPr>
        <w:tabs>
          <w:tab w:val="left" w:pos="5114"/>
        </w:tabs>
        <w:autoSpaceDE w:val="0"/>
        <w:autoSpaceDN w:val="0"/>
        <w:adjustRightInd w:val="0"/>
        <w:spacing w:line="240" w:lineRule="atLeast"/>
        <w:rPr>
          <w:rFonts w:ascii="Arial" w:hAnsi="Arial" w:cs="Arial"/>
          <w:color w:val="000000"/>
          <w:sz w:val="20"/>
          <w:szCs w:val="20"/>
        </w:rPr>
      </w:pPr>
    </w:p>
    <w:p w:rsidR="00F54184" w:rsidRPr="00B95C65" w:rsidRDefault="00D76FE1" w:rsidP="00F54184">
      <w:pPr>
        <w:tabs>
          <w:tab w:val="left" w:pos="5114"/>
        </w:tabs>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Kristijan </w:t>
      </w:r>
      <w:proofErr w:type="spellStart"/>
      <w:r>
        <w:rPr>
          <w:rFonts w:ascii="Arial" w:hAnsi="Arial" w:cs="Arial"/>
          <w:color w:val="000000"/>
          <w:sz w:val="20"/>
          <w:szCs w:val="20"/>
        </w:rPr>
        <w:t>Lovrak</w:t>
      </w:r>
      <w:proofErr w:type="spellEnd"/>
      <w:r w:rsidR="00F54184" w:rsidRPr="00B95C65">
        <w:rPr>
          <w:rFonts w:ascii="Arial" w:hAnsi="Arial" w:cs="Arial"/>
          <w:color w:val="000000"/>
          <w:sz w:val="20"/>
          <w:szCs w:val="20"/>
        </w:rPr>
        <w:tab/>
      </w:r>
      <w:r w:rsidR="00F54184" w:rsidRPr="00B95C65">
        <w:rPr>
          <w:rFonts w:ascii="Arial" w:hAnsi="Arial" w:cs="Arial"/>
          <w:color w:val="000000"/>
          <w:sz w:val="20"/>
          <w:szCs w:val="20"/>
        </w:rPr>
        <w:tab/>
      </w:r>
      <w:r w:rsidR="00F54184" w:rsidRPr="00B95C65">
        <w:rPr>
          <w:rFonts w:ascii="Arial" w:hAnsi="Arial" w:cs="Arial"/>
          <w:color w:val="000000"/>
          <w:sz w:val="20"/>
          <w:szCs w:val="20"/>
        </w:rPr>
        <w:tab/>
        <w:t>________________</w:t>
      </w:r>
    </w:p>
    <w:p w:rsidR="00F54184" w:rsidRPr="00006BB2" w:rsidRDefault="00D76FE1" w:rsidP="00F54184">
      <w:pPr>
        <w:tabs>
          <w:tab w:val="left" w:pos="5114"/>
        </w:tabs>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generalni sekretar</w:t>
      </w:r>
      <w:r w:rsidR="00F54184" w:rsidRPr="00B95C65">
        <w:rPr>
          <w:rFonts w:ascii="Arial" w:hAnsi="Arial" w:cs="Arial"/>
          <w:color w:val="000000"/>
          <w:sz w:val="20"/>
          <w:szCs w:val="20"/>
        </w:rPr>
        <w:t xml:space="preserve"> Varuha</w:t>
      </w:r>
      <w:r w:rsidR="00F54184" w:rsidRPr="00B95C65">
        <w:rPr>
          <w:rFonts w:ascii="Arial" w:hAnsi="Arial" w:cs="Arial"/>
          <w:color w:val="000000"/>
          <w:sz w:val="20"/>
          <w:szCs w:val="20"/>
        </w:rPr>
        <w:tab/>
      </w:r>
      <w:r w:rsidR="00F54184" w:rsidRPr="00B95C65">
        <w:rPr>
          <w:rFonts w:ascii="Arial" w:hAnsi="Arial" w:cs="Arial"/>
          <w:color w:val="000000"/>
          <w:sz w:val="20"/>
          <w:szCs w:val="20"/>
        </w:rPr>
        <w:tab/>
      </w:r>
      <w:r w:rsidR="00F54184" w:rsidRPr="00B95C65">
        <w:rPr>
          <w:rFonts w:ascii="Arial" w:hAnsi="Arial" w:cs="Arial"/>
          <w:color w:val="000000"/>
          <w:sz w:val="20"/>
          <w:szCs w:val="20"/>
        </w:rPr>
        <w:tab/>
        <w:t>zakoniti zastopnik</w:t>
      </w:r>
    </w:p>
    <w:p w:rsidR="000D3420" w:rsidRDefault="0078142C"/>
    <w:sectPr w:rsidR="000D3420" w:rsidSect="00A64B15">
      <w:pgSz w:w="12240" w:h="15840"/>
      <w:pgMar w:top="1440" w:right="1440" w:bottom="1440" w:left="1123"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5E3708"/>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2DB82E8A"/>
    <w:multiLevelType w:val="hybridMultilevel"/>
    <w:tmpl w:val="CA1E7CFA"/>
    <w:lvl w:ilvl="0" w:tplc="7F02F574">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74B7DFA"/>
    <w:multiLevelType w:val="hybridMultilevel"/>
    <w:tmpl w:val="DFF8DA8E"/>
    <w:lvl w:ilvl="0" w:tplc="44001B52">
      <w:start w:val="1"/>
      <w:numFmt w:val="bullet"/>
      <w:pStyle w:val="Oznaenseznam2"/>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8F0F205"/>
    <w:multiLevelType w:val="hybridMultilevel"/>
    <w:tmpl w:val="6B9240B0"/>
    <w:lvl w:ilvl="0" w:tplc="146CE3CC">
      <w:start w:val="1"/>
      <w:numFmt w:val="decimal"/>
      <w:lvlText w:val=""/>
      <w:lvlJc w:val="left"/>
      <w:rPr>
        <w:rFonts w:ascii="Arial" w:hAnsi="Arial" w:cs="Aria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920749"/>
    <w:multiLevelType w:val="hybridMultilevel"/>
    <w:tmpl w:val="AE4291A6"/>
    <w:lvl w:ilvl="0" w:tplc="A954AB4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84"/>
    <w:rsid w:val="0013269B"/>
    <w:rsid w:val="00142FC7"/>
    <w:rsid w:val="002175D7"/>
    <w:rsid w:val="0023567F"/>
    <w:rsid w:val="00281928"/>
    <w:rsid w:val="003433B8"/>
    <w:rsid w:val="003C4387"/>
    <w:rsid w:val="004D45D4"/>
    <w:rsid w:val="0050521F"/>
    <w:rsid w:val="00506B87"/>
    <w:rsid w:val="00576CE9"/>
    <w:rsid w:val="005C6503"/>
    <w:rsid w:val="00604D28"/>
    <w:rsid w:val="0078142C"/>
    <w:rsid w:val="007D6E0D"/>
    <w:rsid w:val="007E5D28"/>
    <w:rsid w:val="00843E24"/>
    <w:rsid w:val="009F7811"/>
    <w:rsid w:val="00B437DC"/>
    <w:rsid w:val="00B52CAA"/>
    <w:rsid w:val="00BC6248"/>
    <w:rsid w:val="00CF6BA2"/>
    <w:rsid w:val="00D45A73"/>
    <w:rsid w:val="00D76FE1"/>
    <w:rsid w:val="00EA4664"/>
    <w:rsid w:val="00EA5218"/>
    <w:rsid w:val="00F54184"/>
    <w:rsid w:val="00F66B42"/>
    <w:rsid w:val="00F84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41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F54184"/>
    <w:rPr>
      <w:rFonts w:ascii="Arial" w:hAnsi="Arial"/>
      <w:sz w:val="20"/>
      <w:szCs w:val="20"/>
    </w:rPr>
  </w:style>
  <w:style w:type="character" w:customStyle="1" w:styleId="Sprotnaopomba-besediloZnak">
    <w:name w:val="Sprotna opomba - besedilo Znak"/>
    <w:basedOn w:val="Privzetapisavaodstavka"/>
    <w:link w:val="Sprotnaopomba-besedilo"/>
    <w:semiHidden/>
    <w:rsid w:val="00F54184"/>
    <w:rPr>
      <w:rFonts w:ascii="Arial" w:eastAsia="Times New Roman" w:hAnsi="Arial" w:cs="Times New Roman"/>
      <w:sz w:val="20"/>
      <w:szCs w:val="20"/>
      <w:lang w:eastAsia="sl-SI"/>
    </w:rPr>
  </w:style>
  <w:style w:type="paragraph" w:customStyle="1" w:styleId="Default">
    <w:name w:val="Default"/>
    <w:rsid w:val="00F5418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znaenseznam2">
    <w:name w:val="List Bullet 2"/>
    <w:basedOn w:val="Navaden"/>
    <w:autoRedefine/>
    <w:rsid w:val="00F54184"/>
    <w:pPr>
      <w:numPr>
        <w:numId w:val="1"/>
      </w:numPr>
    </w:pPr>
  </w:style>
  <w:style w:type="paragraph" w:styleId="Besedilooblaka">
    <w:name w:val="Balloon Text"/>
    <w:basedOn w:val="Navaden"/>
    <w:link w:val="BesedilooblakaZnak"/>
    <w:uiPriority w:val="99"/>
    <w:semiHidden/>
    <w:unhideWhenUsed/>
    <w:rsid w:val="00F541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4184"/>
    <w:rPr>
      <w:rFonts w:ascii="Tahoma" w:eastAsia="Times New Roman" w:hAnsi="Tahoma" w:cs="Tahoma"/>
      <w:sz w:val="16"/>
      <w:szCs w:val="16"/>
      <w:lang w:eastAsia="sl-SI"/>
    </w:rPr>
  </w:style>
  <w:style w:type="character" w:styleId="Hiperpovezava">
    <w:name w:val="Hyperlink"/>
    <w:basedOn w:val="Privzetapisavaodstavka"/>
    <w:uiPriority w:val="99"/>
    <w:semiHidden/>
    <w:unhideWhenUsed/>
    <w:rsid w:val="00F84621"/>
    <w:rPr>
      <w:color w:val="0000FF"/>
      <w:u w:val="single"/>
    </w:rPr>
  </w:style>
  <w:style w:type="paragraph" w:styleId="Brezrazmikov">
    <w:name w:val="No Spacing"/>
    <w:uiPriority w:val="1"/>
    <w:qFormat/>
    <w:rsid w:val="00D45A73"/>
    <w:pPr>
      <w:spacing w:after="0"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41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F54184"/>
    <w:rPr>
      <w:rFonts w:ascii="Arial" w:hAnsi="Arial"/>
      <w:sz w:val="20"/>
      <w:szCs w:val="20"/>
    </w:rPr>
  </w:style>
  <w:style w:type="character" w:customStyle="1" w:styleId="Sprotnaopomba-besediloZnak">
    <w:name w:val="Sprotna opomba - besedilo Znak"/>
    <w:basedOn w:val="Privzetapisavaodstavka"/>
    <w:link w:val="Sprotnaopomba-besedilo"/>
    <w:semiHidden/>
    <w:rsid w:val="00F54184"/>
    <w:rPr>
      <w:rFonts w:ascii="Arial" w:eastAsia="Times New Roman" w:hAnsi="Arial" w:cs="Times New Roman"/>
      <w:sz w:val="20"/>
      <w:szCs w:val="20"/>
      <w:lang w:eastAsia="sl-SI"/>
    </w:rPr>
  </w:style>
  <w:style w:type="paragraph" w:customStyle="1" w:styleId="Default">
    <w:name w:val="Default"/>
    <w:rsid w:val="00F5418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znaenseznam2">
    <w:name w:val="List Bullet 2"/>
    <w:basedOn w:val="Navaden"/>
    <w:autoRedefine/>
    <w:rsid w:val="00F54184"/>
    <w:pPr>
      <w:numPr>
        <w:numId w:val="1"/>
      </w:numPr>
    </w:pPr>
  </w:style>
  <w:style w:type="paragraph" w:styleId="Besedilooblaka">
    <w:name w:val="Balloon Text"/>
    <w:basedOn w:val="Navaden"/>
    <w:link w:val="BesedilooblakaZnak"/>
    <w:uiPriority w:val="99"/>
    <w:semiHidden/>
    <w:unhideWhenUsed/>
    <w:rsid w:val="00F541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4184"/>
    <w:rPr>
      <w:rFonts w:ascii="Tahoma" w:eastAsia="Times New Roman" w:hAnsi="Tahoma" w:cs="Tahoma"/>
      <w:sz w:val="16"/>
      <w:szCs w:val="16"/>
      <w:lang w:eastAsia="sl-SI"/>
    </w:rPr>
  </w:style>
  <w:style w:type="character" w:styleId="Hiperpovezava">
    <w:name w:val="Hyperlink"/>
    <w:basedOn w:val="Privzetapisavaodstavka"/>
    <w:uiPriority w:val="99"/>
    <w:semiHidden/>
    <w:unhideWhenUsed/>
    <w:rsid w:val="00F84621"/>
    <w:rPr>
      <w:color w:val="0000FF"/>
      <w:u w:val="single"/>
    </w:rPr>
  </w:style>
  <w:style w:type="paragraph" w:styleId="Brezrazmikov">
    <w:name w:val="No Spacing"/>
    <w:uiPriority w:val="1"/>
    <w:qFormat/>
    <w:rsid w:val="00D45A73"/>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3" Type="http://schemas.microsoft.com/office/2007/relationships/stylesWithEffects" Target="stylesWithEffects.xml"/><Relationship Id="rId7" Type="http://schemas.openxmlformats.org/officeDocument/2006/relationships/hyperlink" Target="http://www.uradni-list.si/1/objava.jsp?sop=2017-01-2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3108</Words>
  <Characters>17722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VCP</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Komel</dc:creator>
  <cp:lastModifiedBy>Petra Komel</cp:lastModifiedBy>
  <cp:revision>15</cp:revision>
  <cp:lastPrinted>2018-03-21T13:22:00Z</cp:lastPrinted>
  <dcterms:created xsi:type="dcterms:W3CDTF">2018-03-19T08:51:00Z</dcterms:created>
  <dcterms:modified xsi:type="dcterms:W3CDTF">2018-03-21T14:12:00Z</dcterms:modified>
</cp:coreProperties>
</file>